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C9A6D9" w14:textId="77777777" w:rsidR="0013041F" w:rsidRPr="0013041F" w:rsidRDefault="0013041F" w:rsidP="0013041F">
      <w:pPr>
        <w:spacing w:after="0"/>
        <w:jc w:val="right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13041F">
        <w:rPr>
          <w:rFonts w:ascii="Times New Roman" w:eastAsia="Times New Roman" w:hAnsi="Times New Roman" w:cs="Times New Roman"/>
          <w:b/>
          <w:iCs/>
          <w:sz w:val="24"/>
          <w:szCs w:val="24"/>
        </w:rPr>
        <w:t>Программа утверждена на заседании</w:t>
      </w:r>
    </w:p>
    <w:p w14:paraId="5B129F7B" w14:textId="77777777" w:rsidR="0013041F" w:rsidRPr="0013041F" w:rsidRDefault="0013041F" w:rsidP="0013041F">
      <w:pPr>
        <w:spacing w:after="0"/>
        <w:jc w:val="right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13041F">
        <w:rPr>
          <w:rFonts w:ascii="Times New Roman" w:eastAsia="Times New Roman" w:hAnsi="Times New Roman" w:cs="Times New Roman"/>
          <w:b/>
          <w:iCs/>
          <w:sz w:val="24"/>
          <w:szCs w:val="24"/>
        </w:rPr>
        <w:t>Ученого Совета филологического факультета</w:t>
      </w:r>
    </w:p>
    <w:p w14:paraId="747D2AEA" w14:textId="77777777" w:rsidR="0013041F" w:rsidRPr="0013041F" w:rsidRDefault="0013041F" w:rsidP="0013041F">
      <w:pPr>
        <w:spacing w:after="0"/>
        <w:jc w:val="right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13041F">
        <w:rPr>
          <w:rFonts w:ascii="Times New Roman" w:eastAsia="Times New Roman" w:hAnsi="Times New Roman" w:cs="Times New Roman"/>
          <w:b/>
          <w:iCs/>
          <w:sz w:val="24"/>
          <w:szCs w:val="24"/>
        </w:rPr>
        <w:t>МГУ имени М.В. Ломоносова</w:t>
      </w:r>
    </w:p>
    <w:p w14:paraId="00E44F2B" w14:textId="77777777" w:rsidR="0013041F" w:rsidRPr="0013041F" w:rsidRDefault="0013041F" w:rsidP="0013041F">
      <w:pPr>
        <w:spacing w:after="0"/>
        <w:jc w:val="right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13041F">
        <w:rPr>
          <w:rFonts w:ascii="Times New Roman" w:eastAsia="Times New Roman" w:hAnsi="Times New Roman" w:cs="Times New Roman"/>
          <w:b/>
          <w:iCs/>
          <w:sz w:val="24"/>
          <w:szCs w:val="24"/>
        </w:rPr>
        <w:t>Протокол № 2 от 26 марта 2015 г</w:t>
      </w:r>
      <w:r w:rsidRPr="0013041F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</w:p>
    <w:p w14:paraId="30A714BF" w14:textId="77777777" w:rsidR="00802309" w:rsidRPr="00080FF4" w:rsidRDefault="00802309" w:rsidP="00080FF4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p w14:paraId="14D3B06A" w14:textId="77777777" w:rsidR="00802309" w:rsidRPr="00080FF4" w:rsidRDefault="00802309" w:rsidP="00080FF4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1823A1DC" w14:textId="77777777" w:rsidR="00802309" w:rsidRPr="00080FF4" w:rsidRDefault="00802309" w:rsidP="00080FF4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2A05361C" w14:textId="3886127C" w:rsidR="00802309" w:rsidRPr="00080FF4" w:rsidRDefault="00B0536A" w:rsidP="00080FF4">
      <w:pPr>
        <w:pStyle w:val="3"/>
        <w:spacing w:line="276" w:lineRule="auto"/>
      </w:pPr>
      <w:hyperlink r:id="rId8" w:tooltip="Перейти на страницу учебного курса" w:history="1">
        <w:r w:rsidR="00EE4F89" w:rsidRPr="00080FF4">
          <w:rPr>
            <w:rStyle w:val="a6"/>
            <w:color w:val="000000"/>
            <w:u w:val="none"/>
            <w:bdr w:val="none" w:sz="0" w:space="0" w:color="auto" w:frame="1"/>
            <w:shd w:val="clear" w:color="auto" w:fill="FFFFFF"/>
          </w:rPr>
          <w:t>ИСТОРИ</w:t>
        </w:r>
        <w:r w:rsidR="0051269F">
          <w:rPr>
            <w:rStyle w:val="a6"/>
            <w:color w:val="000000"/>
            <w:u w:val="none"/>
            <w:bdr w:val="none" w:sz="0" w:space="0" w:color="auto" w:frame="1"/>
            <w:shd w:val="clear" w:color="auto" w:fill="FFFFFF"/>
          </w:rPr>
          <w:t>Я</w:t>
        </w:r>
        <w:r w:rsidR="00EE4F89" w:rsidRPr="00080FF4">
          <w:rPr>
            <w:rStyle w:val="a6"/>
            <w:color w:val="000000"/>
            <w:u w:val="none"/>
            <w:bdr w:val="none" w:sz="0" w:space="0" w:color="auto" w:frame="1"/>
            <w:shd w:val="clear" w:color="auto" w:fill="FFFFFF"/>
          </w:rPr>
          <w:t xml:space="preserve"> РУССКОГО ЛИТЕРАТУРОВЕДЕНИЯ XX ВЕКА</w:t>
        </w:r>
      </w:hyperlink>
    </w:p>
    <w:p w14:paraId="23A0C97C" w14:textId="4372DE5E" w:rsidR="00802309" w:rsidRPr="00080FF4" w:rsidRDefault="008728CC" w:rsidP="00080FF4">
      <w:pPr>
        <w:autoSpaceDE w:val="0"/>
        <w:autoSpaceDN w:val="0"/>
        <w:adjustRightInd w:val="0"/>
        <w:spacing w:after="0"/>
        <w:ind w:left="57"/>
        <w:jc w:val="center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080FF4">
        <w:rPr>
          <w:rFonts w:ascii="Times New Roman" w:eastAsia="Calibri" w:hAnsi="Times New Roman" w:cs="Times New Roman"/>
          <w:iCs/>
          <w:sz w:val="24"/>
          <w:szCs w:val="24"/>
        </w:rPr>
        <w:t>(</w:t>
      </w:r>
      <w:proofErr w:type="spellStart"/>
      <w:r w:rsidR="00DB070C">
        <w:rPr>
          <w:rFonts w:ascii="Times New Roman" w:eastAsia="Calibri" w:hAnsi="Times New Roman" w:cs="Times New Roman"/>
          <w:iCs/>
          <w:sz w:val="24"/>
          <w:szCs w:val="24"/>
        </w:rPr>
        <w:t>меж</w:t>
      </w:r>
      <w:r w:rsidRPr="00080FF4">
        <w:rPr>
          <w:rFonts w:ascii="Times New Roman" w:eastAsia="Calibri" w:hAnsi="Times New Roman" w:cs="Times New Roman"/>
          <w:iCs/>
          <w:sz w:val="24"/>
          <w:szCs w:val="24"/>
        </w:rPr>
        <w:t>кафедральный</w:t>
      </w:r>
      <w:proofErr w:type="spellEnd"/>
      <w:r w:rsidRPr="00080FF4">
        <w:rPr>
          <w:rFonts w:ascii="Times New Roman" w:eastAsia="Calibri" w:hAnsi="Times New Roman" w:cs="Times New Roman"/>
          <w:iCs/>
          <w:sz w:val="24"/>
          <w:szCs w:val="24"/>
        </w:rPr>
        <w:t xml:space="preserve"> курс)</w:t>
      </w:r>
    </w:p>
    <w:p w14:paraId="6A5E4ECB" w14:textId="77777777" w:rsidR="00B00D75" w:rsidRPr="00080FF4" w:rsidRDefault="00B00D75" w:rsidP="00080FF4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0FF4">
        <w:rPr>
          <w:rFonts w:ascii="Times New Roman" w:hAnsi="Times New Roman"/>
          <w:b/>
          <w:sz w:val="24"/>
          <w:szCs w:val="24"/>
        </w:rPr>
        <w:t>Цели освоения дисциплины</w:t>
      </w:r>
    </w:p>
    <w:p w14:paraId="3F01BD27" w14:textId="77777777" w:rsidR="00533FF4" w:rsidRPr="00080FF4" w:rsidRDefault="002403B1" w:rsidP="00080FF4">
      <w:pPr>
        <w:spacing w:after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80FF4">
        <w:rPr>
          <w:rFonts w:ascii="Times New Roman" w:hAnsi="Times New Roman" w:cs="Times New Roman"/>
          <w:sz w:val="24"/>
          <w:szCs w:val="24"/>
        </w:rPr>
        <w:t xml:space="preserve">Осмысление и систематизация наследия отечественной науки о литературе ушедшего столетия ‒ процесс длительный и трудоемкий. Потребность в </w:t>
      </w:r>
      <w:proofErr w:type="gramStart"/>
      <w:r w:rsidRPr="00080FF4">
        <w:rPr>
          <w:rFonts w:ascii="Times New Roman" w:hAnsi="Times New Roman" w:cs="Times New Roman"/>
          <w:sz w:val="24"/>
          <w:szCs w:val="24"/>
        </w:rPr>
        <w:t>современной</w:t>
      </w:r>
      <w:proofErr w:type="gramEnd"/>
      <w:r w:rsidRPr="00080FF4">
        <w:rPr>
          <w:rFonts w:ascii="Times New Roman" w:hAnsi="Times New Roman" w:cs="Times New Roman"/>
          <w:sz w:val="24"/>
          <w:szCs w:val="24"/>
        </w:rPr>
        <w:t xml:space="preserve">, освобожденной от идеологического налета </w:t>
      </w:r>
      <w:r w:rsidRPr="00080FF4">
        <w:rPr>
          <w:rFonts w:ascii="Times New Roman" w:hAnsi="Times New Roman" w:cs="Times New Roman"/>
          <w:i/>
          <w:sz w:val="24"/>
          <w:szCs w:val="24"/>
        </w:rPr>
        <w:t>истории русского академического литературоведения ХХ века</w:t>
      </w:r>
      <w:r w:rsidRPr="00080FF4">
        <w:rPr>
          <w:rFonts w:ascii="Times New Roman" w:hAnsi="Times New Roman" w:cs="Times New Roman"/>
          <w:sz w:val="24"/>
          <w:szCs w:val="24"/>
        </w:rPr>
        <w:t xml:space="preserve"> особенно остро ощущается в процессе вузовского преподавания. Ее отсутствие оставляет в несправедливом забвении труды многих ученых и не позволяет представить картину научной жизни в относительной полноте и очевидной сложности. Между тем систематическое изучение знания, накопленного сторонниками разных методологических установок, поможет глубже </w:t>
      </w:r>
      <w:proofErr w:type="gramStart"/>
      <w:r w:rsidRPr="00080FF4">
        <w:rPr>
          <w:rFonts w:ascii="Times New Roman" w:hAnsi="Times New Roman" w:cs="Times New Roman"/>
          <w:sz w:val="24"/>
          <w:szCs w:val="24"/>
        </w:rPr>
        <w:t>понять и уточнить</w:t>
      </w:r>
      <w:proofErr w:type="gramEnd"/>
      <w:r w:rsidRPr="00080FF4">
        <w:rPr>
          <w:rFonts w:ascii="Times New Roman" w:hAnsi="Times New Roman" w:cs="Times New Roman"/>
          <w:sz w:val="24"/>
          <w:szCs w:val="24"/>
        </w:rPr>
        <w:t xml:space="preserve"> содержание и предмет литературоведения как развивающейся научной дисциплины, смысл ее категорий, или «ключевых слов» (по определению А.В. Михайлова), место среди родственных наук и в культуре в целом.</w:t>
      </w:r>
      <w:r w:rsidRPr="00080FF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533FF4" w:rsidRPr="00080FF4">
        <w:rPr>
          <w:rFonts w:ascii="Times New Roman" w:eastAsia="Calibri" w:hAnsi="Times New Roman" w:cs="Times New Roman"/>
          <w:bCs/>
          <w:sz w:val="24"/>
          <w:szCs w:val="24"/>
        </w:rPr>
        <w:t>Основной целью</w:t>
      </w:r>
      <w:r w:rsidR="00533FF4" w:rsidRPr="00080FF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80FF4">
        <w:rPr>
          <w:rFonts w:ascii="Times New Roman" w:hAnsi="Times New Roman" w:cs="Times New Roman"/>
          <w:bCs/>
          <w:sz w:val="24"/>
          <w:szCs w:val="24"/>
        </w:rPr>
        <w:t xml:space="preserve">дисциплины </w:t>
      </w:r>
      <w:r w:rsidR="00533FF4" w:rsidRPr="00080FF4">
        <w:rPr>
          <w:rFonts w:ascii="Times New Roman" w:hAnsi="Times New Roman" w:cs="Times New Roman"/>
          <w:sz w:val="24"/>
          <w:szCs w:val="24"/>
        </w:rPr>
        <w:t xml:space="preserve">является </w:t>
      </w:r>
      <w:r w:rsidR="00533FF4" w:rsidRPr="00080FF4">
        <w:rPr>
          <w:rFonts w:ascii="Times New Roman" w:eastAsia="Petersburg-Regular" w:hAnsi="Times New Roman" w:cs="Times New Roman"/>
          <w:sz w:val="24"/>
          <w:szCs w:val="24"/>
          <w:lang w:eastAsia="ru-RU"/>
        </w:rPr>
        <w:t xml:space="preserve">обсуждение вопросов, связанных с методологическим развитием русского литературоведения, как в научном, так и широком социокультурном контексте. Особое внимание при этом уделяется своеобразию отечественного литературоведения </w:t>
      </w:r>
      <w:r w:rsidR="00533FF4" w:rsidRPr="00080FF4">
        <w:rPr>
          <w:rFonts w:ascii="Times New Roman" w:eastAsia="Petersburg-Regular" w:hAnsi="Times New Roman" w:cs="Times New Roman"/>
          <w:sz w:val="24"/>
          <w:szCs w:val="24"/>
          <w:lang w:val="en-US" w:eastAsia="ru-RU"/>
        </w:rPr>
        <w:t>XX</w:t>
      </w:r>
      <w:r w:rsidR="00533FF4" w:rsidRPr="0051269F">
        <w:rPr>
          <w:rFonts w:ascii="Times New Roman" w:eastAsia="Petersburg-Regular" w:hAnsi="Times New Roman" w:cs="Times New Roman"/>
          <w:sz w:val="24"/>
          <w:szCs w:val="24"/>
          <w:lang w:eastAsia="ru-RU"/>
        </w:rPr>
        <w:t xml:space="preserve"> </w:t>
      </w:r>
      <w:r w:rsidR="00533FF4" w:rsidRPr="00080FF4">
        <w:rPr>
          <w:rFonts w:ascii="Times New Roman" w:eastAsia="Petersburg-Regular" w:hAnsi="Times New Roman" w:cs="Times New Roman"/>
          <w:sz w:val="24"/>
          <w:szCs w:val="24"/>
          <w:lang w:eastAsia="ru-RU"/>
        </w:rPr>
        <w:t xml:space="preserve">в., его месту в мировой науке о литературе. Планируется обращение не только к академическим школам и их признанным лидерам, но и к </w:t>
      </w:r>
      <w:proofErr w:type="spellStart"/>
      <w:r w:rsidR="00533FF4" w:rsidRPr="00080FF4">
        <w:rPr>
          <w:rFonts w:ascii="Times New Roman" w:eastAsia="Petersburg-Italic" w:hAnsi="Times New Roman" w:cs="Times New Roman"/>
          <w:i/>
          <w:iCs/>
          <w:sz w:val="24"/>
          <w:szCs w:val="24"/>
          <w:lang w:eastAsia="ru-RU"/>
        </w:rPr>
        <w:t>вненаправленческим</w:t>
      </w:r>
      <w:proofErr w:type="spellEnd"/>
      <w:r w:rsidR="00533FF4" w:rsidRPr="00080FF4">
        <w:rPr>
          <w:rFonts w:ascii="Times New Roman" w:eastAsia="Petersburg-Italic" w:hAnsi="Times New Roman" w:cs="Times New Roman"/>
          <w:i/>
          <w:iCs/>
          <w:sz w:val="24"/>
          <w:szCs w:val="24"/>
          <w:lang w:eastAsia="ru-RU"/>
        </w:rPr>
        <w:t xml:space="preserve"> </w:t>
      </w:r>
      <w:r w:rsidR="00533FF4" w:rsidRPr="00080FF4">
        <w:rPr>
          <w:rFonts w:ascii="Times New Roman" w:eastAsia="Petersburg-Regular" w:hAnsi="Times New Roman" w:cs="Times New Roman"/>
          <w:sz w:val="24"/>
          <w:szCs w:val="24"/>
          <w:lang w:eastAsia="ru-RU"/>
        </w:rPr>
        <w:t xml:space="preserve">концепциям, а также </w:t>
      </w:r>
      <w:r w:rsidR="00533FF4" w:rsidRPr="00080FF4">
        <w:rPr>
          <w:rFonts w:ascii="Times New Roman" w:eastAsia="Calibri" w:hAnsi="Times New Roman" w:cs="Times New Roman"/>
          <w:sz w:val="24"/>
          <w:szCs w:val="24"/>
        </w:rPr>
        <w:t>‒</w:t>
      </w:r>
      <w:r w:rsidR="00533FF4" w:rsidRPr="00080FF4">
        <w:rPr>
          <w:rFonts w:ascii="Times New Roman" w:eastAsia="Petersburg-Regular" w:hAnsi="Times New Roman" w:cs="Times New Roman"/>
          <w:sz w:val="24"/>
          <w:szCs w:val="24"/>
          <w:lang w:eastAsia="ru-RU"/>
        </w:rPr>
        <w:t xml:space="preserve"> к несправедливо забытым исследователям (в том числе </w:t>
      </w:r>
      <w:r w:rsidR="00533FF4" w:rsidRPr="00080FF4">
        <w:rPr>
          <w:rFonts w:ascii="Times New Roman" w:eastAsia="Calibri" w:hAnsi="Times New Roman" w:cs="Times New Roman"/>
          <w:sz w:val="24"/>
          <w:szCs w:val="24"/>
        </w:rPr>
        <w:t>‒ представителям русского зарубежья</w:t>
      </w:r>
      <w:r w:rsidR="00533FF4" w:rsidRPr="00080FF4">
        <w:rPr>
          <w:rFonts w:ascii="Times New Roman" w:eastAsia="Petersburg-Regular" w:hAnsi="Times New Roman" w:cs="Times New Roman"/>
          <w:sz w:val="24"/>
          <w:szCs w:val="24"/>
          <w:lang w:eastAsia="ru-RU"/>
        </w:rPr>
        <w:t>).</w:t>
      </w:r>
      <w:r w:rsidRPr="00080FF4">
        <w:rPr>
          <w:rFonts w:ascii="Times New Roman" w:eastAsia="Petersburg-Regular" w:hAnsi="Times New Roman" w:cs="Times New Roman"/>
          <w:sz w:val="24"/>
          <w:szCs w:val="24"/>
          <w:lang w:eastAsia="ru-RU"/>
        </w:rPr>
        <w:t xml:space="preserve"> </w:t>
      </w:r>
    </w:p>
    <w:p w14:paraId="40C2613A" w14:textId="77777777" w:rsidR="00533FF4" w:rsidRPr="00080FF4" w:rsidRDefault="00533FF4" w:rsidP="00080FF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C18C2A9" w14:textId="77777777" w:rsidR="00B00D75" w:rsidRPr="00080FF4" w:rsidRDefault="00533FF4" w:rsidP="00080FF4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0FF4">
        <w:rPr>
          <w:rFonts w:ascii="Times New Roman" w:hAnsi="Times New Roman"/>
          <w:b/>
          <w:sz w:val="24"/>
          <w:szCs w:val="24"/>
        </w:rPr>
        <w:t>М</w:t>
      </w:r>
      <w:r w:rsidR="00B00D75" w:rsidRPr="00080FF4">
        <w:rPr>
          <w:rFonts w:ascii="Times New Roman" w:hAnsi="Times New Roman"/>
          <w:b/>
          <w:sz w:val="24"/>
          <w:szCs w:val="24"/>
        </w:rPr>
        <w:t>есто дисциплины</w:t>
      </w:r>
      <w:r w:rsidR="002766AE" w:rsidRPr="00080FF4">
        <w:rPr>
          <w:rFonts w:ascii="Times New Roman" w:hAnsi="Times New Roman"/>
          <w:b/>
          <w:sz w:val="24"/>
          <w:szCs w:val="24"/>
        </w:rPr>
        <w:t xml:space="preserve"> в </w:t>
      </w:r>
      <w:r w:rsidR="00283095" w:rsidRPr="00080FF4">
        <w:rPr>
          <w:rFonts w:ascii="Times New Roman" w:hAnsi="Times New Roman"/>
          <w:b/>
          <w:sz w:val="24"/>
          <w:szCs w:val="24"/>
        </w:rPr>
        <w:t>структуре</w:t>
      </w:r>
      <w:r w:rsidR="002766AE" w:rsidRPr="00080FF4">
        <w:rPr>
          <w:rFonts w:ascii="Times New Roman" w:hAnsi="Times New Roman"/>
          <w:b/>
          <w:sz w:val="24"/>
          <w:szCs w:val="24"/>
        </w:rPr>
        <w:t xml:space="preserve"> про</w:t>
      </w:r>
      <w:r w:rsidR="00283095" w:rsidRPr="00080FF4">
        <w:rPr>
          <w:rFonts w:ascii="Times New Roman" w:hAnsi="Times New Roman"/>
          <w:b/>
          <w:sz w:val="24"/>
          <w:szCs w:val="24"/>
        </w:rPr>
        <w:t>граммы аспирантуры</w:t>
      </w:r>
    </w:p>
    <w:p w14:paraId="5CF0D05E" w14:textId="77777777" w:rsidR="00283095" w:rsidRPr="00080FF4" w:rsidRDefault="00283095" w:rsidP="00080FF4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0FF4">
        <w:rPr>
          <w:rFonts w:ascii="Times New Roman" w:eastAsia="Calibri" w:hAnsi="Times New Roman" w:cs="Times New Roman"/>
          <w:sz w:val="24"/>
          <w:szCs w:val="24"/>
        </w:rPr>
        <w:t>Б</w:t>
      </w:r>
      <w:r w:rsidRPr="00080FF4">
        <w:rPr>
          <w:rFonts w:ascii="Times New Roman" w:hAnsi="Times New Roman" w:cs="Times New Roman"/>
          <w:sz w:val="24"/>
          <w:szCs w:val="24"/>
        </w:rPr>
        <w:t xml:space="preserve">лок 1 «Дисциплины (модули)». Вариативная </w:t>
      </w:r>
      <w:r w:rsidRPr="00080FF4">
        <w:rPr>
          <w:rFonts w:ascii="Times New Roman" w:eastAsia="Calibri" w:hAnsi="Times New Roman" w:cs="Times New Roman"/>
          <w:sz w:val="24"/>
          <w:szCs w:val="24"/>
        </w:rPr>
        <w:t xml:space="preserve">часть. </w:t>
      </w:r>
    </w:p>
    <w:p w14:paraId="1D769379" w14:textId="354556C9" w:rsidR="00B00D75" w:rsidRPr="00080FF4" w:rsidRDefault="002766AE" w:rsidP="00080FF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0FF4">
        <w:rPr>
          <w:rFonts w:ascii="Times New Roman" w:hAnsi="Times New Roman" w:cs="Times New Roman"/>
          <w:sz w:val="24"/>
          <w:szCs w:val="24"/>
        </w:rPr>
        <w:t xml:space="preserve">Курс </w:t>
      </w:r>
      <w:r w:rsidR="00D53EFC">
        <w:rPr>
          <w:rFonts w:ascii="Times New Roman" w:hAnsi="Times New Roman" w:cs="Times New Roman"/>
          <w:sz w:val="24"/>
          <w:szCs w:val="24"/>
        </w:rPr>
        <w:t>используется</w:t>
      </w:r>
      <w:r w:rsidRPr="00080FF4">
        <w:rPr>
          <w:rFonts w:ascii="Times New Roman" w:hAnsi="Times New Roman" w:cs="Times New Roman"/>
          <w:sz w:val="24"/>
          <w:szCs w:val="24"/>
        </w:rPr>
        <w:t xml:space="preserve"> при подготовке аспирантов </w:t>
      </w:r>
      <w:r w:rsidR="002403B1" w:rsidRPr="00080FF4">
        <w:rPr>
          <w:rFonts w:ascii="Times New Roman" w:hAnsi="Times New Roman" w:cs="Times New Roman"/>
          <w:sz w:val="24"/>
          <w:szCs w:val="24"/>
        </w:rPr>
        <w:t xml:space="preserve">второго </w:t>
      </w:r>
      <w:r w:rsidR="00533FF4" w:rsidRPr="00080FF4">
        <w:rPr>
          <w:rFonts w:ascii="Times New Roman" w:hAnsi="Times New Roman" w:cs="Times New Roman"/>
          <w:sz w:val="24"/>
          <w:szCs w:val="24"/>
        </w:rPr>
        <w:t>года обучения</w:t>
      </w:r>
      <w:r w:rsidR="00494688" w:rsidRPr="00080FF4">
        <w:rPr>
          <w:rFonts w:ascii="Times New Roman" w:hAnsi="Times New Roman" w:cs="Times New Roman"/>
          <w:sz w:val="24"/>
          <w:szCs w:val="24"/>
        </w:rPr>
        <w:t xml:space="preserve"> (3 семестр)</w:t>
      </w:r>
      <w:r w:rsidRPr="00080FF4">
        <w:rPr>
          <w:rFonts w:ascii="Times New Roman" w:hAnsi="Times New Roman" w:cs="Times New Roman"/>
          <w:sz w:val="24"/>
          <w:szCs w:val="24"/>
        </w:rPr>
        <w:t xml:space="preserve">. </w:t>
      </w:r>
      <w:r w:rsidR="00B00D75" w:rsidRPr="00080FF4">
        <w:rPr>
          <w:rFonts w:ascii="Times New Roman" w:eastAsia="Calibri" w:hAnsi="Times New Roman" w:cs="Times New Roman"/>
          <w:sz w:val="24"/>
          <w:szCs w:val="24"/>
        </w:rPr>
        <w:t>Предполагается, что</w:t>
      </w:r>
      <w:r w:rsidR="00AB306F" w:rsidRPr="00080FF4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="00AB306F" w:rsidRPr="00080FF4">
        <w:rPr>
          <w:rFonts w:ascii="Times New Roman" w:hAnsi="Times New Roman" w:cs="Times New Roman"/>
          <w:sz w:val="24"/>
          <w:szCs w:val="24"/>
        </w:rPr>
        <w:t>бакалавриате</w:t>
      </w:r>
      <w:proofErr w:type="spellEnd"/>
      <w:r w:rsidR="00B00D75" w:rsidRPr="00080FF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533FF4" w:rsidRPr="00080FF4">
        <w:rPr>
          <w:rFonts w:ascii="Times New Roman" w:hAnsi="Times New Roman" w:cs="Times New Roman"/>
          <w:sz w:val="24"/>
          <w:szCs w:val="24"/>
        </w:rPr>
        <w:t>они</w:t>
      </w:r>
      <w:r w:rsidRPr="00080FF4">
        <w:rPr>
          <w:rFonts w:ascii="Times New Roman" w:hAnsi="Times New Roman" w:cs="Times New Roman"/>
          <w:sz w:val="24"/>
          <w:szCs w:val="24"/>
        </w:rPr>
        <w:t xml:space="preserve"> </w:t>
      </w:r>
      <w:r w:rsidR="00533FF4" w:rsidRPr="00080FF4">
        <w:rPr>
          <w:rFonts w:ascii="Times New Roman" w:hAnsi="Times New Roman" w:cs="Times New Roman"/>
          <w:sz w:val="24"/>
          <w:szCs w:val="24"/>
        </w:rPr>
        <w:t>в полной мере овладели программой курса</w:t>
      </w:r>
      <w:r w:rsidR="00B00D75" w:rsidRPr="00080FF4">
        <w:rPr>
          <w:rFonts w:ascii="Times New Roman" w:eastAsia="Calibri" w:hAnsi="Times New Roman" w:cs="Times New Roman"/>
          <w:sz w:val="24"/>
          <w:szCs w:val="24"/>
        </w:rPr>
        <w:t xml:space="preserve"> «Основы литературоведения» («Введение в литературоведение») и имеют общие представления о проблемах теории литер</w:t>
      </w:r>
      <w:r w:rsidR="00533FF4" w:rsidRPr="00080FF4">
        <w:rPr>
          <w:rFonts w:ascii="Times New Roman" w:hAnsi="Times New Roman" w:cs="Times New Roman"/>
          <w:sz w:val="24"/>
          <w:szCs w:val="24"/>
        </w:rPr>
        <w:t>атуры</w:t>
      </w:r>
      <w:r w:rsidR="00AB306F" w:rsidRPr="00080FF4">
        <w:rPr>
          <w:rFonts w:ascii="Times New Roman" w:hAnsi="Times New Roman" w:cs="Times New Roman"/>
          <w:sz w:val="24"/>
          <w:szCs w:val="24"/>
        </w:rPr>
        <w:t>, полученные в магистратуре</w:t>
      </w:r>
      <w:r w:rsidR="002403B1" w:rsidRPr="00080FF4">
        <w:rPr>
          <w:rFonts w:ascii="Times New Roman" w:hAnsi="Times New Roman" w:cs="Times New Roman"/>
          <w:sz w:val="24"/>
          <w:szCs w:val="24"/>
        </w:rPr>
        <w:t>, а также обладают базовыми знаниями о литературоведческих учениях, сформировавшихся в рамках ведущих научных школ и направлений.</w:t>
      </w:r>
      <w:r w:rsidR="00AB306F" w:rsidRPr="00080FF4">
        <w:rPr>
          <w:rFonts w:ascii="Times New Roman" w:hAnsi="Times New Roman" w:cs="Times New Roman"/>
          <w:sz w:val="24"/>
          <w:szCs w:val="24"/>
        </w:rPr>
        <w:t xml:space="preserve"> Данная дисциплина </w:t>
      </w:r>
      <w:r w:rsidR="00A14790" w:rsidRPr="00080FF4">
        <w:rPr>
          <w:rFonts w:ascii="Times New Roman" w:hAnsi="Times New Roman" w:cs="Times New Roman"/>
          <w:sz w:val="24"/>
          <w:szCs w:val="24"/>
        </w:rPr>
        <w:t>нацелена на</w:t>
      </w:r>
      <w:r w:rsidR="00533FF4" w:rsidRPr="00080FF4">
        <w:rPr>
          <w:rFonts w:ascii="Times New Roman" w:hAnsi="Times New Roman" w:cs="Times New Roman"/>
          <w:sz w:val="24"/>
          <w:szCs w:val="24"/>
        </w:rPr>
        <w:t xml:space="preserve"> </w:t>
      </w:r>
      <w:r w:rsidR="00B00D75" w:rsidRPr="00080FF4">
        <w:rPr>
          <w:rFonts w:ascii="Times New Roman" w:eastAsia="Calibri" w:hAnsi="Times New Roman" w:cs="Times New Roman"/>
          <w:sz w:val="24"/>
          <w:szCs w:val="24"/>
        </w:rPr>
        <w:t>интегр</w:t>
      </w:r>
      <w:r w:rsidR="00533FF4" w:rsidRPr="00080FF4">
        <w:rPr>
          <w:rFonts w:ascii="Times New Roman" w:hAnsi="Times New Roman" w:cs="Times New Roman"/>
          <w:sz w:val="24"/>
          <w:szCs w:val="24"/>
        </w:rPr>
        <w:t xml:space="preserve">ацию </w:t>
      </w:r>
      <w:r w:rsidR="00B00D75" w:rsidRPr="00080FF4">
        <w:rPr>
          <w:rFonts w:ascii="Times New Roman" w:eastAsia="Calibri" w:hAnsi="Times New Roman" w:cs="Times New Roman"/>
          <w:sz w:val="24"/>
          <w:szCs w:val="24"/>
        </w:rPr>
        <w:t>в сознании учащихся не только частны</w:t>
      </w:r>
      <w:r w:rsidR="00533FF4" w:rsidRPr="00080FF4">
        <w:rPr>
          <w:rFonts w:ascii="Times New Roman" w:hAnsi="Times New Roman" w:cs="Times New Roman"/>
          <w:sz w:val="24"/>
          <w:szCs w:val="24"/>
        </w:rPr>
        <w:t>х теоретико-методологических проблем</w:t>
      </w:r>
      <w:r w:rsidR="00B00D75" w:rsidRPr="00080FF4">
        <w:rPr>
          <w:rFonts w:ascii="Times New Roman" w:eastAsia="Calibri" w:hAnsi="Times New Roman" w:cs="Times New Roman"/>
          <w:sz w:val="24"/>
          <w:szCs w:val="24"/>
        </w:rPr>
        <w:t xml:space="preserve"> литературоведения, но </w:t>
      </w:r>
      <w:r w:rsidR="00533FF4" w:rsidRPr="00080FF4">
        <w:rPr>
          <w:rFonts w:ascii="Times New Roman" w:hAnsi="Times New Roman" w:cs="Times New Roman"/>
          <w:sz w:val="24"/>
          <w:szCs w:val="24"/>
        </w:rPr>
        <w:t>также их</w:t>
      </w:r>
      <w:r w:rsidR="00B00D75" w:rsidRPr="00080FF4">
        <w:rPr>
          <w:rFonts w:ascii="Times New Roman" w:eastAsia="Calibri" w:hAnsi="Times New Roman" w:cs="Times New Roman"/>
          <w:sz w:val="24"/>
          <w:szCs w:val="24"/>
        </w:rPr>
        <w:t xml:space="preserve"> рассмотре</w:t>
      </w:r>
      <w:r w:rsidR="00533FF4" w:rsidRPr="00080FF4">
        <w:rPr>
          <w:rFonts w:ascii="Times New Roman" w:hAnsi="Times New Roman" w:cs="Times New Roman"/>
          <w:sz w:val="24"/>
          <w:szCs w:val="24"/>
        </w:rPr>
        <w:t xml:space="preserve">ние </w:t>
      </w:r>
      <w:r w:rsidR="00B00D75" w:rsidRPr="00080FF4">
        <w:rPr>
          <w:rFonts w:ascii="Times New Roman" w:eastAsia="Calibri" w:hAnsi="Times New Roman" w:cs="Times New Roman"/>
          <w:sz w:val="24"/>
          <w:szCs w:val="24"/>
        </w:rPr>
        <w:t>в связи с положением других гуманитарных наук (философии, искусствоведения, истории).</w:t>
      </w:r>
      <w:r w:rsidR="00533FF4" w:rsidRPr="00080FF4">
        <w:rPr>
          <w:rFonts w:ascii="Times New Roman" w:hAnsi="Times New Roman" w:cs="Times New Roman"/>
          <w:sz w:val="24"/>
          <w:szCs w:val="24"/>
        </w:rPr>
        <w:t xml:space="preserve"> Тем самым подчеркивается актуальность междисциплинарных подходов в </w:t>
      </w:r>
      <w:r w:rsidR="00AB306F" w:rsidRPr="00080FF4">
        <w:rPr>
          <w:rFonts w:ascii="Times New Roman" w:hAnsi="Times New Roman" w:cs="Times New Roman"/>
          <w:sz w:val="24"/>
          <w:szCs w:val="24"/>
        </w:rPr>
        <w:t>современной теоретической мысли</w:t>
      </w:r>
      <w:r w:rsidR="00533FF4" w:rsidRPr="00080FF4">
        <w:rPr>
          <w:rFonts w:ascii="Times New Roman" w:hAnsi="Times New Roman" w:cs="Times New Roman"/>
          <w:sz w:val="24"/>
          <w:szCs w:val="24"/>
        </w:rPr>
        <w:t>.</w:t>
      </w:r>
    </w:p>
    <w:p w14:paraId="69043CF5" w14:textId="77777777" w:rsidR="002403B1" w:rsidRPr="00080FF4" w:rsidRDefault="002403B1" w:rsidP="00080FF4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2A35F17" w14:textId="77777777" w:rsidR="00B00D75" w:rsidRPr="00080FF4" w:rsidRDefault="00B00D75" w:rsidP="00080FF4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080FF4">
        <w:rPr>
          <w:rFonts w:ascii="Times New Roman" w:hAnsi="Times New Roman"/>
          <w:b/>
          <w:bCs/>
          <w:sz w:val="24"/>
          <w:szCs w:val="24"/>
        </w:rPr>
        <w:t xml:space="preserve">Требования к </w:t>
      </w:r>
      <w:r w:rsidR="001A0522" w:rsidRPr="00080FF4">
        <w:rPr>
          <w:rFonts w:ascii="Times New Roman" w:hAnsi="Times New Roman"/>
          <w:b/>
          <w:bCs/>
          <w:sz w:val="24"/>
          <w:szCs w:val="24"/>
        </w:rPr>
        <w:t>результатам освоения дисциплины</w:t>
      </w:r>
    </w:p>
    <w:p w14:paraId="3083D843" w14:textId="77777777" w:rsidR="00283095" w:rsidRPr="00080FF4" w:rsidRDefault="00283095" w:rsidP="00080FF4">
      <w:pPr>
        <w:pStyle w:val="a3"/>
        <w:spacing w:after="0"/>
        <w:ind w:left="0"/>
        <w:jc w:val="both"/>
        <w:rPr>
          <w:rFonts w:ascii="Times New Roman" w:hAnsi="Times New Roman"/>
          <w:iCs/>
          <w:sz w:val="24"/>
          <w:szCs w:val="24"/>
        </w:rPr>
      </w:pPr>
      <w:r w:rsidRPr="00080FF4">
        <w:rPr>
          <w:rFonts w:ascii="Times New Roman" w:hAnsi="Times New Roman"/>
          <w:iCs/>
          <w:sz w:val="24"/>
          <w:szCs w:val="24"/>
        </w:rPr>
        <w:t xml:space="preserve">В результате освоения дисциплины </w:t>
      </w:r>
      <w:proofErr w:type="gramStart"/>
      <w:r w:rsidRPr="00080FF4">
        <w:rPr>
          <w:rFonts w:ascii="Times New Roman" w:hAnsi="Times New Roman"/>
          <w:iCs/>
          <w:sz w:val="24"/>
          <w:szCs w:val="24"/>
        </w:rPr>
        <w:t>обучающийся</w:t>
      </w:r>
      <w:proofErr w:type="gramEnd"/>
      <w:r w:rsidRPr="00080FF4">
        <w:rPr>
          <w:rFonts w:ascii="Times New Roman" w:hAnsi="Times New Roman"/>
          <w:iCs/>
          <w:sz w:val="24"/>
          <w:szCs w:val="24"/>
        </w:rPr>
        <w:t xml:space="preserve"> должен: </w:t>
      </w:r>
    </w:p>
    <w:p w14:paraId="4D0C5330" w14:textId="5ED0DF4B" w:rsidR="00063D6F" w:rsidRPr="00080FF4" w:rsidRDefault="00063D6F" w:rsidP="00080FF4">
      <w:pPr>
        <w:pStyle w:val="a3"/>
        <w:spacing w:after="0"/>
        <w:ind w:left="0"/>
        <w:jc w:val="both"/>
        <w:rPr>
          <w:rFonts w:ascii="Times New Roman" w:hAnsi="Times New Roman"/>
          <w:iCs/>
          <w:sz w:val="24"/>
          <w:szCs w:val="24"/>
        </w:rPr>
      </w:pPr>
      <w:r w:rsidRPr="00080FF4">
        <w:rPr>
          <w:rFonts w:ascii="Times New Roman" w:hAnsi="Times New Roman"/>
          <w:b/>
          <w:sz w:val="24"/>
          <w:szCs w:val="24"/>
        </w:rPr>
        <w:t>Знать</w:t>
      </w:r>
      <w:r w:rsidR="00EA0634" w:rsidRPr="00080FF4">
        <w:rPr>
          <w:rFonts w:ascii="Times New Roman" w:hAnsi="Times New Roman"/>
          <w:b/>
          <w:sz w:val="24"/>
          <w:szCs w:val="24"/>
        </w:rPr>
        <w:t xml:space="preserve"> ‒</w:t>
      </w:r>
      <w:r w:rsidR="00EA0634" w:rsidRPr="00080FF4">
        <w:rPr>
          <w:rFonts w:ascii="Times New Roman" w:hAnsi="Times New Roman"/>
          <w:sz w:val="24"/>
          <w:szCs w:val="24"/>
        </w:rPr>
        <w:t xml:space="preserve"> </w:t>
      </w:r>
      <w:r w:rsidR="00EA0634" w:rsidRPr="00080FF4">
        <w:rPr>
          <w:rFonts w:ascii="Times New Roman" w:hAnsi="Times New Roman"/>
          <w:b/>
          <w:sz w:val="24"/>
          <w:szCs w:val="24"/>
        </w:rPr>
        <w:t>З</w:t>
      </w:r>
      <w:proofErr w:type="gramStart"/>
      <w:r w:rsidR="00EA0634" w:rsidRPr="00080FF4">
        <w:rPr>
          <w:rFonts w:ascii="Times New Roman" w:hAnsi="Times New Roman"/>
          <w:b/>
          <w:sz w:val="24"/>
          <w:szCs w:val="24"/>
        </w:rPr>
        <w:t>1</w:t>
      </w:r>
      <w:proofErr w:type="gramEnd"/>
      <w:r w:rsidR="00EA0634" w:rsidRPr="00080FF4">
        <w:rPr>
          <w:rFonts w:ascii="Times New Roman" w:hAnsi="Times New Roman"/>
          <w:b/>
          <w:sz w:val="24"/>
          <w:szCs w:val="24"/>
        </w:rPr>
        <w:t xml:space="preserve"> (ОПК-</w:t>
      </w:r>
      <w:r w:rsidR="003F551D">
        <w:rPr>
          <w:rFonts w:ascii="Times New Roman" w:hAnsi="Times New Roman"/>
          <w:b/>
          <w:sz w:val="24"/>
          <w:szCs w:val="24"/>
        </w:rPr>
        <w:t>3</w:t>
      </w:r>
      <w:r w:rsidR="00EA0634" w:rsidRPr="00080FF4">
        <w:rPr>
          <w:rFonts w:ascii="Times New Roman" w:hAnsi="Times New Roman"/>
          <w:b/>
          <w:sz w:val="24"/>
          <w:szCs w:val="24"/>
        </w:rPr>
        <w:t>)</w:t>
      </w:r>
      <w:r w:rsidR="00EA0634" w:rsidRPr="00080FF4">
        <w:rPr>
          <w:rFonts w:ascii="Times New Roman" w:hAnsi="Times New Roman"/>
          <w:sz w:val="24"/>
          <w:szCs w:val="24"/>
        </w:rPr>
        <w:t>:</w:t>
      </w:r>
      <w:r w:rsidR="00B82AF1" w:rsidRPr="00080FF4">
        <w:rPr>
          <w:rFonts w:ascii="Times New Roman" w:hAnsi="Times New Roman"/>
          <w:sz w:val="24"/>
          <w:szCs w:val="24"/>
        </w:rPr>
        <w:t xml:space="preserve"> </w:t>
      </w:r>
      <w:r w:rsidRPr="00080FF4">
        <w:rPr>
          <w:rFonts w:ascii="Times New Roman" w:hAnsi="Times New Roman"/>
          <w:sz w:val="24"/>
          <w:szCs w:val="24"/>
        </w:rPr>
        <w:t xml:space="preserve">специфику литературоведческой методологии (основные проблемы и пути их решения разными представителями научной мысли), которая сформировалась в </w:t>
      </w:r>
      <w:r w:rsidRPr="00080FF4">
        <w:rPr>
          <w:rFonts w:ascii="Times New Roman" w:hAnsi="Times New Roman"/>
          <w:sz w:val="24"/>
          <w:szCs w:val="24"/>
        </w:rPr>
        <w:lastRenderedPageBreak/>
        <w:t xml:space="preserve">России в ХХ столетии, а также ‒ </w:t>
      </w:r>
      <w:r w:rsidRPr="00080FF4">
        <w:rPr>
          <w:rFonts w:ascii="Times New Roman" w:hAnsi="Times New Roman"/>
          <w:iCs/>
          <w:sz w:val="24"/>
          <w:szCs w:val="24"/>
        </w:rPr>
        <w:t>особенности ее становления и развития в данный исторический период.</w:t>
      </w:r>
    </w:p>
    <w:p w14:paraId="6CE031E6" w14:textId="77777777" w:rsidR="00063D6F" w:rsidRPr="00080FF4" w:rsidRDefault="00063D6F" w:rsidP="00080FF4">
      <w:pPr>
        <w:pStyle w:val="a3"/>
        <w:spacing w:after="0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080FF4">
        <w:rPr>
          <w:rFonts w:ascii="Times New Roman" w:hAnsi="Times New Roman"/>
          <w:b/>
          <w:sz w:val="24"/>
          <w:szCs w:val="24"/>
        </w:rPr>
        <w:t>Уметь</w:t>
      </w:r>
      <w:r w:rsidR="00EA0634" w:rsidRPr="00080FF4">
        <w:rPr>
          <w:rFonts w:ascii="Times New Roman" w:hAnsi="Times New Roman"/>
          <w:b/>
          <w:sz w:val="24"/>
          <w:szCs w:val="24"/>
        </w:rPr>
        <w:t xml:space="preserve"> ‒ У</w:t>
      </w:r>
      <w:proofErr w:type="gramStart"/>
      <w:r w:rsidR="00EA0634" w:rsidRPr="00080FF4">
        <w:rPr>
          <w:rFonts w:ascii="Times New Roman" w:hAnsi="Times New Roman"/>
          <w:b/>
          <w:sz w:val="24"/>
          <w:szCs w:val="24"/>
        </w:rPr>
        <w:t>1</w:t>
      </w:r>
      <w:proofErr w:type="gramEnd"/>
      <w:r w:rsidR="00EA0634" w:rsidRPr="00080FF4">
        <w:rPr>
          <w:rFonts w:ascii="Times New Roman" w:hAnsi="Times New Roman"/>
          <w:b/>
          <w:sz w:val="24"/>
          <w:szCs w:val="24"/>
        </w:rPr>
        <w:t xml:space="preserve"> (ОПК-2)</w:t>
      </w:r>
      <w:r w:rsidRPr="00080FF4">
        <w:rPr>
          <w:rFonts w:ascii="Times New Roman" w:hAnsi="Times New Roman"/>
          <w:sz w:val="24"/>
          <w:szCs w:val="24"/>
        </w:rPr>
        <w:t>: в дальнейшем самостоятельно изучать историю науки и применять полученные знания при исследовании художественных произведений (на основе теоретико-литературного категориального анализа как фундамента для последующей интерпретации).</w:t>
      </w:r>
    </w:p>
    <w:p w14:paraId="6FE7401C" w14:textId="77777777" w:rsidR="00063D6F" w:rsidRPr="00080FF4" w:rsidRDefault="00063D6F" w:rsidP="00080FF4">
      <w:pPr>
        <w:pStyle w:val="a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080FF4">
        <w:rPr>
          <w:rFonts w:ascii="Times New Roman" w:hAnsi="Times New Roman"/>
          <w:b/>
          <w:sz w:val="24"/>
          <w:szCs w:val="24"/>
        </w:rPr>
        <w:t>Владеть</w:t>
      </w:r>
      <w:r w:rsidR="00EA0634" w:rsidRPr="00080FF4">
        <w:rPr>
          <w:rFonts w:ascii="Times New Roman" w:hAnsi="Times New Roman"/>
          <w:b/>
          <w:sz w:val="24"/>
          <w:szCs w:val="24"/>
        </w:rPr>
        <w:t xml:space="preserve"> ‒ В</w:t>
      </w:r>
      <w:proofErr w:type="gramStart"/>
      <w:r w:rsidR="00EA0634" w:rsidRPr="00080FF4">
        <w:rPr>
          <w:rFonts w:ascii="Times New Roman" w:hAnsi="Times New Roman"/>
          <w:b/>
          <w:sz w:val="24"/>
          <w:szCs w:val="24"/>
        </w:rPr>
        <w:t>1</w:t>
      </w:r>
      <w:proofErr w:type="gramEnd"/>
      <w:r w:rsidR="00EA0634" w:rsidRPr="00080FF4">
        <w:rPr>
          <w:rFonts w:ascii="Times New Roman" w:hAnsi="Times New Roman"/>
          <w:b/>
          <w:sz w:val="24"/>
          <w:szCs w:val="24"/>
        </w:rPr>
        <w:t xml:space="preserve"> (ОПК-2)</w:t>
      </w:r>
      <w:r w:rsidRPr="00080FF4">
        <w:rPr>
          <w:rFonts w:ascii="Times New Roman" w:hAnsi="Times New Roman"/>
          <w:b/>
          <w:sz w:val="24"/>
          <w:szCs w:val="24"/>
        </w:rPr>
        <w:t xml:space="preserve">: </w:t>
      </w:r>
      <w:r w:rsidRPr="00080FF4">
        <w:rPr>
          <w:rFonts w:ascii="Times New Roman" w:hAnsi="Times New Roman"/>
          <w:bCs/>
          <w:iCs/>
          <w:sz w:val="24"/>
          <w:szCs w:val="24"/>
        </w:rPr>
        <w:t>навыками</w:t>
      </w:r>
      <w:r w:rsidRPr="00080FF4">
        <w:rPr>
          <w:rFonts w:ascii="Times New Roman" w:hAnsi="Times New Roman"/>
          <w:bCs/>
          <w:sz w:val="24"/>
          <w:szCs w:val="24"/>
        </w:rPr>
        <w:t xml:space="preserve"> </w:t>
      </w:r>
      <w:r w:rsidRPr="00080FF4">
        <w:rPr>
          <w:rFonts w:ascii="Times New Roman" w:hAnsi="Times New Roman"/>
          <w:sz w:val="24"/>
          <w:szCs w:val="24"/>
        </w:rPr>
        <w:t>чтения, анализа и критики основных трудов русских литературоведов ХХ века, а также ‒ выработанными в это время приемами известных научных методологий.</w:t>
      </w:r>
    </w:p>
    <w:p w14:paraId="1593603F" w14:textId="77777777" w:rsidR="00A14790" w:rsidRPr="00080FF4" w:rsidRDefault="00A14790" w:rsidP="00080FF4">
      <w:pPr>
        <w:pStyle w:val="a3"/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1DFFDEB" w14:textId="0A3DE69A" w:rsidR="00A14790" w:rsidRPr="00080FF4" w:rsidRDefault="00283095" w:rsidP="00080FF4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080FF4">
        <w:rPr>
          <w:rFonts w:ascii="Times New Roman" w:hAnsi="Times New Roman"/>
          <w:b/>
          <w:bCs/>
          <w:sz w:val="24"/>
          <w:szCs w:val="24"/>
        </w:rPr>
        <w:t>Структура и</w:t>
      </w:r>
      <w:r w:rsidR="00A14790" w:rsidRPr="00080FF4">
        <w:rPr>
          <w:rFonts w:ascii="Times New Roman" w:hAnsi="Times New Roman"/>
          <w:b/>
          <w:bCs/>
          <w:sz w:val="24"/>
          <w:szCs w:val="24"/>
        </w:rPr>
        <w:t xml:space="preserve"> содержание </w:t>
      </w:r>
      <w:r w:rsidRPr="00080FF4">
        <w:rPr>
          <w:rFonts w:ascii="Times New Roman" w:hAnsi="Times New Roman"/>
          <w:b/>
          <w:bCs/>
          <w:sz w:val="24"/>
          <w:szCs w:val="24"/>
        </w:rPr>
        <w:t>дисциплины</w:t>
      </w:r>
      <w:r w:rsidRPr="00080FF4">
        <w:rPr>
          <w:rFonts w:ascii="Times New Roman" w:hAnsi="Times New Roman"/>
          <w:bCs/>
          <w:sz w:val="24"/>
          <w:szCs w:val="24"/>
        </w:rPr>
        <w:t xml:space="preserve"> «</w:t>
      </w:r>
      <w:r w:rsidR="00D53EFC">
        <w:rPr>
          <w:rFonts w:ascii="Times New Roman" w:hAnsi="Times New Roman"/>
          <w:bCs/>
          <w:sz w:val="24"/>
          <w:szCs w:val="24"/>
        </w:rPr>
        <w:t>И</w:t>
      </w:r>
      <w:r w:rsidR="005B56DE" w:rsidRPr="00080FF4">
        <w:rPr>
          <w:rFonts w:ascii="Times New Roman" w:hAnsi="Times New Roman"/>
          <w:bCs/>
          <w:sz w:val="24"/>
          <w:szCs w:val="24"/>
        </w:rPr>
        <w:t>стори</w:t>
      </w:r>
      <w:r w:rsidR="00D53EFC">
        <w:rPr>
          <w:rFonts w:ascii="Times New Roman" w:hAnsi="Times New Roman"/>
          <w:bCs/>
          <w:sz w:val="24"/>
          <w:szCs w:val="24"/>
        </w:rPr>
        <w:t>я</w:t>
      </w:r>
      <w:r w:rsidR="005B56DE" w:rsidRPr="00080FF4">
        <w:rPr>
          <w:rFonts w:ascii="Times New Roman" w:hAnsi="Times New Roman"/>
          <w:bCs/>
          <w:sz w:val="24"/>
          <w:szCs w:val="24"/>
        </w:rPr>
        <w:t xml:space="preserve"> русского литературоведения ХХ века</w:t>
      </w:r>
      <w:r w:rsidRPr="00080FF4">
        <w:rPr>
          <w:rFonts w:ascii="Times New Roman" w:hAnsi="Times New Roman"/>
          <w:bCs/>
          <w:sz w:val="24"/>
          <w:szCs w:val="24"/>
        </w:rPr>
        <w:t>»</w:t>
      </w:r>
    </w:p>
    <w:p w14:paraId="191D0095" w14:textId="77777777" w:rsidR="00961080" w:rsidRPr="00080FF4" w:rsidRDefault="00975AC5" w:rsidP="00080FF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0FF4">
        <w:rPr>
          <w:rFonts w:ascii="Times New Roman" w:hAnsi="Times New Roman" w:cs="Times New Roman"/>
          <w:sz w:val="24"/>
          <w:szCs w:val="24"/>
        </w:rPr>
        <w:t>Объем дисциплины (модуля) в зачетных единицах с указанием количества академических или астрономических часов, выделенных на контактную работу обучающихся с преподавателем (по видам учебных занятий) и на самостоятельную работу обучающихся: Объем дисциплины (модуля) составляет 3 зачетных единицы, всего 108 часов, из которых 36 часов составляет контактная работа аспиранта с преподавателем (лекции), 72 часа составляет самостоятельная работа аспиранта.</w:t>
      </w:r>
    </w:p>
    <w:p w14:paraId="08AC104D" w14:textId="77777777" w:rsidR="00975AC5" w:rsidRPr="00080FF4" w:rsidRDefault="00975AC5" w:rsidP="00080FF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BFA07FA" w14:textId="77777777" w:rsidR="004E23EA" w:rsidRPr="00080FF4" w:rsidRDefault="004E23EA" w:rsidP="00080FF4">
      <w:pPr>
        <w:pStyle w:val="a3"/>
        <w:numPr>
          <w:ilvl w:val="1"/>
          <w:numId w:val="5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0FF4">
        <w:rPr>
          <w:rFonts w:ascii="Times New Roman" w:hAnsi="Times New Roman"/>
          <w:b/>
          <w:sz w:val="24"/>
          <w:szCs w:val="24"/>
        </w:rPr>
        <w:t>Содержание дисциплины</w:t>
      </w:r>
    </w:p>
    <w:p w14:paraId="5210EFE4" w14:textId="77777777" w:rsidR="005B56DE" w:rsidRPr="0095451E" w:rsidRDefault="005B56DE" w:rsidP="00080FF4">
      <w:pPr>
        <w:spacing w:after="0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080FF4">
        <w:rPr>
          <w:rFonts w:ascii="Times New Roman" w:hAnsi="Times New Roman" w:cs="Times New Roman"/>
          <w:sz w:val="24"/>
          <w:szCs w:val="24"/>
          <w:lang w:val="en-US"/>
        </w:rPr>
        <w:t>I</w:t>
      </w:r>
    </w:p>
    <w:p w14:paraId="6ECFD125" w14:textId="77777777" w:rsidR="005B56DE" w:rsidRPr="00080FF4" w:rsidRDefault="005B56DE" w:rsidP="00080FF4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0FF4">
        <w:rPr>
          <w:rFonts w:ascii="Times New Roman" w:hAnsi="Times New Roman" w:cs="Times New Roman"/>
          <w:sz w:val="24"/>
          <w:szCs w:val="24"/>
        </w:rPr>
        <w:t xml:space="preserve">В первом </w:t>
      </w:r>
      <w:r w:rsidR="0095451E">
        <w:rPr>
          <w:rFonts w:ascii="Times New Roman" w:hAnsi="Times New Roman" w:cs="Times New Roman"/>
          <w:sz w:val="24"/>
          <w:szCs w:val="24"/>
        </w:rPr>
        <w:t>и втором</w:t>
      </w:r>
      <w:r w:rsidRPr="00080FF4">
        <w:rPr>
          <w:rFonts w:ascii="Times New Roman" w:hAnsi="Times New Roman" w:cs="Times New Roman"/>
          <w:sz w:val="24"/>
          <w:szCs w:val="24"/>
        </w:rPr>
        <w:t xml:space="preserve"> раздел</w:t>
      </w:r>
      <w:r w:rsidR="0095451E">
        <w:rPr>
          <w:rFonts w:ascii="Times New Roman" w:hAnsi="Times New Roman" w:cs="Times New Roman"/>
          <w:sz w:val="24"/>
          <w:szCs w:val="24"/>
        </w:rPr>
        <w:t>ах</w:t>
      </w:r>
      <w:r w:rsidRPr="00080FF4">
        <w:rPr>
          <w:rFonts w:ascii="Times New Roman" w:hAnsi="Times New Roman" w:cs="Times New Roman"/>
          <w:sz w:val="24"/>
          <w:szCs w:val="24"/>
        </w:rPr>
        <w:t xml:space="preserve"> обсуждается проблема состава литературоведения и специфики его методологии. Речь идет о разных </w:t>
      </w:r>
      <w:r w:rsidRPr="00080FF4">
        <w:rPr>
          <w:rFonts w:ascii="Times New Roman" w:eastAsia="Calibri" w:hAnsi="Times New Roman" w:cs="Times New Roman"/>
          <w:sz w:val="24"/>
          <w:szCs w:val="24"/>
        </w:rPr>
        <w:t xml:space="preserve">путях осмысления произведений в их сложности и глубине. Поднимается не утрачивающий своей актуальности вопрос о научности литературоведения (т.е. адекватности толкования текста), который напрямую связан с вовлеченностью личности </w:t>
      </w:r>
      <w:proofErr w:type="gramStart"/>
      <w:r w:rsidRPr="00080FF4">
        <w:rPr>
          <w:rFonts w:ascii="Times New Roman" w:eastAsia="Calibri" w:hAnsi="Times New Roman" w:cs="Times New Roman"/>
          <w:sz w:val="24"/>
          <w:szCs w:val="24"/>
        </w:rPr>
        <w:t>ученого</w:t>
      </w:r>
      <w:proofErr w:type="gramEnd"/>
      <w:r w:rsidRPr="00080FF4">
        <w:rPr>
          <w:rFonts w:ascii="Times New Roman" w:eastAsia="Calibri" w:hAnsi="Times New Roman" w:cs="Times New Roman"/>
          <w:sz w:val="24"/>
          <w:szCs w:val="24"/>
        </w:rPr>
        <w:t xml:space="preserve"> в им вершимые познавательные процессы.</w:t>
      </w:r>
      <w:r w:rsidR="0095451E">
        <w:rPr>
          <w:rFonts w:ascii="Times New Roman" w:eastAsia="Calibri" w:hAnsi="Times New Roman" w:cs="Times New Roman"/>
          <w:sz w:val="24"/>
          <w:szCs w:val="24"/>
        </w:rPr>
        <w:t xml:space="preserve"> В</w:t>
      </w:r>
      <w:r w:rsidRPr="00080FF4">
        <w:rPr>
          <w:rFonts w:ascii="Times New Roman" w:eastAsia="Calibri" w:hAnsi="Times New Roman" w:cs="Times New Roman"/>
          <w:sz w:val="24"/>
          <w:szCs w:val="24"/>
        </w:rPr>
        <w:t xml:space="preserve">нимание сосредоточено на наследовании традиций Александра Веселовского учеными первых полутора – двух десятилетий ХХ века. Здесь подробно говорится об их теоретико-методологических установках </w:t>
      </w:r>
      <w:proofErr w:type="gramStart"/>
      <w:r w:rsidRPr="00080FF4">
        <w:rPr>
          <w:rFonts w:ascii="Times New Roman" w:eastAsia="Calibri" w:hAnsi="Times New Roman" w:cs="Times New Roman"/>
          <w:sz w:val="24"/>
          <w:szCs w:val="24"/>
        </w:rPr>
        <w:t>и</w:t>
      </w:r>
      <w:proofErr w:type="gramEnd"/>
      <w:r w:rsidRPr="00080FF4">
        <w:rPr>
          <w:rFonts w:ascii="Times New Roman" w:eastAsia="Calibri" w:hAnsi="Times New Roman" w:cs="Times New Roman"/>
          <w:sz w:val="24"/>
          <w:szCs w:val="24"/>
        </w:rPr>
        <w:t xml:space="preserve"> прежде всего – подходах к изучению единичных литературных фактов и личностного начала в составе творчества писателей.</w:t>
      </w:r>
    </w:p>
    <w:p w14:paraId="3597780C" w14:textId="77777777" w:rsidR="005B56DE" w:rsidRPr="00080FF4" w:rsidRDefault="005B56DE" w:rsidP="00080FF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EE524BA" w14:textId="77777777" w:rsidR="005B56DE" w:rsidRPr="0095451E" w:rsidRDefault="0095451E" w:rsidP="00080FF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II</w:t>
      </w:r>
    </w:p>
    <w:p w14:paraId="07BEA82C" w14:textId="77777777" w:rsidR="005B56DE" w:rsidRPr="00080FF4" w:rsidRDefault="0095451E" w:rsidP="00080FF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Второй</w:t>
      </w:r>
      <w:r w:rsidR="005B56DE" w:rsidRPr="00080FF4">
        <w:rPr>
          <w:rFonts w:ascii="Times New Roman" w:hAnsi="Times New Roman" w:cs="Times New Roman"/>
          <w:sz w:val="24"/>
          <w:szCs w:val="24"/>
        </w:rPr>
        <w:t xml:space="preserve"> раздел освещает методологию русских формалистов в связи с их мировоззрением. Речь, в частности, идет о том, что в</w:t>
      </w:r>
      <w:r w:rsidR="005B56DE" w:rsidRPr="00080FF4">
        <w:rPr>
          <w:rFonts w:ascii="Times New Roman" w:hAnsi="Times New Roman" w:cs="Times New Roman"/>
          <w:iCs/>
          <w:sz w:val="24"/>
          <w:szCs w:val="24"/>
        </w:rPr>
        <w:t xml:space="preserve"> основе как теоретических построений, так и мировоззренческих установок представителей формальной школы заложена парадоксальность в широком смысле этого слова. Формализм встраивается в один ряд со звеньями </w:t>
      </w:r>
      <w:r w:rsidR="005B56DE" w:rsidRPr="00080FF4">
        <w:rPr>
          <w:rFonts w:ascii="Times New Roman" w:hAnsi="Times New Roman" w:cs="Times New Roman"/>
          <w:sz w:val="24"/>
          <w:szCs w:val="24"/>
        </w:rPr>
        <w:t>русского утопизма начала ХХ века (ницшеанством и марксизмом, космизмом и «новым религиозным сознанием»).</w:t>
      </w:r>
    </w:p>
    <w:p w14:paraId="38466718" w14:textId="77777777" w:rsidR="005B56DE" w:rsidRPr="00080FF4" w:rsidRDefault="005B56DE" w:rsidP="00080FF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FEDC5A7" w14:textId="77777777" w:rsidR="005B56DE" w:rsidRPr="0051269F" w:rsidRDefault="0095451E" w:rsidP="00080FF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III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080FF4">
        <w:rPr>
          <w:rFonts w:ascii="Times New Roman" w:hAnsi="Times New Roman" w:cs="Times New Roman"/>
          <w:sz w:val="24"/>
          <w:szCs w:val="24"/>
        </w:rPr>
        <w:t>‒</w:t>
      </w:r>
      <w:r>
        <w:rPr>
          <w:rFonts w:ascii="Times New Roman" w:hAnsi="Times New Roman" w:cs="Times New Roman"/>
          <w:sz w:val="24"/>
          <w:szCs w:val="24"/>
        </w:rPr>
        <w:t> </w:t>
      </w:r>
      <w:r w:rsidR="005B56DE" w:rsidRPr="00080FF4">
        <w:rPr>
          <w:rFonts w:ascii="Times New Roman" w:hAnsi="Times New Roman" w:cs="Times New Roman"/>
          <w:sz w:val="24"/>
          <w:szCs w:val="24"/>
          <w:lang w:val="en-US"/>
        </w:rPr>
        <w:t>IV</w:t>
      </w:r>
    </w:p>
    <w:p w14:paraId="5FC491E0" w14:textId="77777777" w:rsidR="005B56DE" w:rsidRPr="00080FF4" w:rsidRDefault="0095451E" w:rsidP="00080FF4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Третий и ч</w:t>
      </w:r>
      <w:r w:rsidR="005B56DE" w:rsidRPr="00080FF4">
        <w:rPr>
          <w:rFonts w:ascii="Times New Roman" w:hAnsi="Times New Roman" w:cs="Times New Roman"/>
          <w:sz w:val="24"/>
          <w:szCs w:val="24"/>
        </w:rPr>
        <w:t>етвертый раздел</w:t>
      </w:r>
      <w:r>
        <w:rPr>
          <w:rFonts w:ascii="Times New Roman" w:hAnsi="Times New Roman" w:cs="Times New Roman"/>
          <w:sz w:val="24"/>
          <w:szCs w:val="24"/>
        </w:rPr>
        <w:t>ы</w:t>
      </w:r>
      <w:r w:rsidR="005B56DE" w:rsidRPr="00080FF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посвящены всестороннему </w:t>
      </w:r>
      <w:r>
        <w:rPr>
          <w:rFonts w:ascii="Times New Roman" w:eastAsia="Calibri" w:hAnsi="Times New Roman" w:cs="Times New Roman"/>
          <w:sz w:val="24"/>
          <w:szCs w:val="24"/>
        </w:rPr>
        <w:t>рассмотрению</w:t>
      </w:r>
      <w:r w:rsidR="005B56DE" w:rsidRPr="00080FF4">
        <w:rPr>
          <w:rFonts w:ascii="Times New Roman" w:eastAsia="Calibri" w:hAnsi="Times New Roman" w:cs="Times New Roman"/>
          <w:sz w:val="24"/>
          <w:szCs w:val="24"/>
        </w:rPr>
        <w:t xml:space="preserve"> атмосферы жизни и деятельности литературоведов советского времени, находившихся под идеологическим прессом, наиболее тяжким в 1930 </w:t>
      </w:r>
      <w:r w:rsidR="005B56DE" w:rsidRPr="00080FF4">
        <w:rPr>
          <w:rFonts w:ascii="Times New Roman" w:hAnsi="Times New Roman" w:cs="Times New Roman"/>
          <w:sz w:val="24"/>
          <w:szCs w:val="24"/>
        </w:rPr>
        <w:t xml:space="preserve">‒ </w:t>
      </w:r>
      <w:r w:rsidR="005B56DE" w:rsidRPr="00080FF4">
        <w:rPr>
          <w:rFonts w:ascii="Times New Roman" w:eastAsia="Calibri" w:hAnsi="Times New Roman" w:cs="Times New Roman"/>
          <w:sz w:val="24"/>
          <w:szCs w:val="24"/>
        </w:rPr>
        <w:t>1940-е годы. С опорой на редкие (в том числе архивные) источники показано, как ученые (вопреки всем трудностям, казалось бы, непосильным) защищали от давления извне свое дело и самих себя.</w:t>
      </w:r>
    </w:p>
    <w:p w14:paraId="131D221C" w14:textId="77777777" w:rsidR="005B56DE" w:rsidRPr="00080FF4" w:rsidRDefault="005B56DE" w:rsidP="00080FF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FB23694" w14:textId="77777777" w:rsidR="005B56DE" w:rsidRPr="0051269F" w:rsidRDefault="005B56DE" w:rsidP="00080FF4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80FF4">
        <w:rPr>
          <w:rFonts w:ascii="Times New Roman" w:eastAsia="Times New Roman" w:hAnsi="Times New Roman" w:cs="Times New Roman"/>
          <w:sz w:val="24"/>
          <w:szCs w:val="24"/>
          <w:lang w:val="en-US"/>
        </w:rPr>
        <w:t>V</w:t>
      </w:r>
    </w:p>
    <w:p w14:paraId="52E4C4A0" w14:textId="77777777" w:rsidR="005B56DE" w:rsidRPr="00080FF4" w:rsidRDefault="005B56DE" w:rsidP="00080FF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80FF4">
        <w:rPr>
          <w:rFonts w:ascii="Times New Roman" w:eastAsia="Times New Roman" w:hAnsi="Times New Roman" w:cs="Times New Roman"/>
          <w:sz w:val="24"/>
          <w:szCs w:val="24"/>
        </w:rPr>
        <w:t xml:space="preserve">В пятом разделе рассматриваются методологические поиски Ю.М. Лотмана в работах 1950 – начала 1960-х годов. Предпринимается попытка показать взаимосвязь исследований этого периода с научной традицией XIX – начала XX веков, а также выявить их значение для дальнейшего развития русского структурализма. Особое внимание уделено установке на совмещение структурного и исторического изучения текста как предпосылке рождения </w:t>
      </w:r>
      <w:proofErr w:type="spellStart"/>
      <w:r w:rsidRPr="00080FF4">
        <w:rPr>
          <w:rFonts w:ascii="Times New Roman" w:eastAsia="Times New Roman" w:hAnsi="Times New Roman" w:cs="Times New Roman"/>
          <w:sz w:val="24"/>
          <w:szCs w:val="24"/>
        </w:rPr>
        <w:t>лотмановской</w:t>
      </w:r>
      <w:proofErr w:type="spellEnd"/>
      <w:r w:rsidRPr="00080FF4">
        <w:rPr>
          <w:rFonts w:ascii="Times New Roman" w:eastAsia="Times New Roman" w:hAnsi="Times New Roman" w:cs="Times New Roman"/>
          <w:sz w:val="24"/>
          <w:szCs w:val="24"/>
        </w:rPr>
        <w:t xml:space="preserve"> теории культуры.</w:t>
      </w:r>
    </w:p>
    <w:p w14:paraId="2D580771" w14:textId="77777777" w:rsidR="005B56DE" w:rsidRPr="0051269F" w:rsidRDefault="005B56DE" w:rsidP="00080FF4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522414F" w14:textId="77777777" w:rsidR="005B56DE" w:rsidRPr="0051269F" w:rsidRDefault="005B56DE" w:rsidP="00080FF4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80FF4">
        <w:rPr>
          <w:rFonts w:ascii="Times New Roman" w:eastAsia="Times New Roman" w:hAnsi="Times New Roman" w:cs="Times New Roman"/>
          <w:sz w:val="24"/>
          <w:szCs w:val="24"/>
          <w:lang w:val="en-US"/>
        </w:rPr>
        <w:t>VI</w:t>
      </w:r>
      <w:r w:rsidR="0095451E">
        <w:rPr>
          <w:rFonts w:ascii="Times New Roman" w:eastAsia="Times New Roman" w:hAnsi="Times New Roman" w:cs="Times New Roman"/>
          <w:sz w:val="24"/>
          <w:szCs w:val="24"/>
        </w:rPr>
        <w:t> </w:t>
      </w:r>
      <w:r w:rsidR="0095451E" w:rsidRPr="00080FF4">
        <w:rPr>
          <w:rFonts w:ascii="Times New Roman" w:hAnsi="Times New Roman" w:cs="Times New Roman"/>
          <w:sz w:val="24"/>
          <w:szCs w:val="24"/>
        </w:rPr>
        <w:t>‒</w:t>
      </w:r>
      <w:r w:rsidR="0095451E">
        <w:rPr>
          <w:rFonts w:ascii="Times New Roman" w:hAnsi="Times New Roman" w:cs="Times New Roman"/>
          <w:sz w:val="24"/>
          <w:szCs w:val="24"/>
        </w:rPr>
        <w:t> </w:t>
      </w:r>
      <w:r w:rsidR="0095451E">
        <w:rPr>
          <w:rFonts w:ascii="Times New Roman" w:eastAsia="Times New Roman" w:hAnsi="Times New Roman" w:cs="Times New Roman"/>
          <w:sz w:val="24"/>
          <w:szCs w:val="24"/>
          <w:lang w:val="en-US"/>
        </w:rPr>
        <w:t>VII</w:t>
      </w:r>
    </w:p>
    <w:p w14:paraId="2E304393" w14:textId="77777777" w:rsidR="005B56DE" w:rsidRPr="00080FF4" w:rsidRDefault="005B56DE" w:rsidP="00080FF4">
      <w:pPr>
        <w:spacing w:after="0"/>
        <w:jc w:val="both"/>
        <w:rPr>
          <w:rStyle w:val="FontStyle12"/>
          <w:sz w:val="24"/>
          <w:szCs w:val="24"/>
        </w:rPr>
      </w:pPr>
      <w:proofErr w:type="gramStart"/>
      <w:r w:rsidRPr="00080FF4">
        <w:rPr>
          <w:rFonts w:ascii="Times New Roman" w:eastAsia="Times New Roman" w:hAnsi="Times New Roman" w:cs="Times New Roman"/>
          <w:sz w:val="24"/>
          <w:szCs w:val="24"/>
        </w:rPr>
        <w:t>В заключительн</w:t>
      </w:r>
      <w:r w:rsidR="0095451E">
        <w:rPr>
          <w:rFonts w:ascii="Times New Roman" w:eastAsia="Times New Roman" w:hAnsi="Times New Roman" w:cs="Times New Roman"/>
          <w:sz w:val="24"/>
          <w:szCs w:val="24"/>
        </w:rPr>
        <w:t>ых</w:t>
      </w:r>
      <w:r w:rsidRPr="00080FF4">
        <w:rPr>
          <w:rFonts w:ascii="Times New Roman" w:eastAsia="Times New Roman" w:hAnsi="Times New Roman" w:cs="Times New Roman"/>
          <w:sz w:val="24"/>
          <w:szCs w:val="24"/>
        </w:rPr>
        <w:t xml:space="preserve"> (шестом</w:t>
      </w:r>
      <w:r w:rsidR="0095451E">
        <w:rPr>
          <w:rFonts w:ascii="Times New Roman" w:eastAsia="Times New Roman" w:hAnsi="Times New Roman" w:cs="Times New Roman"/>
          <w:sz w:val="24"/>
          <w:szCs w:val="24"/>
        </w:rPr>
        <w:t xml:space="preserve"> и седьмом</w:t>
      </w:r>
      <w:r w:rsidRPr="00080FF4">
        <w:rPr>
          <w:rFonts w:ascii="Times New Roman" w:eastAsia="Times New Roman" w:hAnsi="Times New Roman" w:cs="Times New Roman"/>
          <w:sz w:val="24"/>
          <w:szCs w:val="24"/>
        </w:rPr>
        <w:t>) раздел</w:t>
      </w:r>
      <w:r w:rsidR="0095451E">
        <w:rPr>
          <w:rFonts w:ascii="Times New Roman" w:eastAsia="Times New Roman" w:hAnsi="Times New Roman" w:cs="Times New Roman"/>
          <w:sz w:val="24"/>
          <w:szCs w:val="24"/>
        </w:rPr>
        <w:t>ах</w:t>
      </w:r>
      <w:r w:rsidRPr="00080FF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80FF4">
        <w:rPr>
          <w:rFonts w:ascii="Times New Roman" w:hAnsi="Times New Roman" w:cs="Times New Roman"/>
          <w:sz w:val="24"/>
          <w:szCs w:val="24"/>
        </w:rPr>
        <w:t xml:space="preserve">‒ </w:t>
      </w:r>
      <w:r w:rsidRPr="00080FF4">
        <w:rPr>
          <w:rFonts w:ascii="Times New Roman" w:eastAsia="Times New Roman" w:hAnsi="Times New Roman" w:cs="Times New Roman"/>
          <w:sz w:val="24"/>
          <w:szCs w:val="24"/>
        </w:rPr>
        <w:t xml:space="preserve">с одной стороны, дается итоговая оценка всех рассмотренных направлений, а с другой – характеризуется </w:t>
      </w:r>
      <w:proofErr w:type="spellStart"/>
      <w:r w:rsidRPr="00080FF4">
        <w:rPr>
          <w:rFonts w:ascii="Times New Roman" w:eastAsia="Times New Roman" w:hAnsi="Times New Roman" w:cs="Times New Roman"/>
          <w:sz w:val="24"/>
          <w:szCs w:val="24"/>
        </w:rPr>
        <w:t>вненаправленческое</w:t>
      </w:r>
      <w:proofErr w:type="spellEnd"/>
      <w:r w:rsidRPr="00080FF4">
        <w:rPr>
          <w:rFonts w:ascii="Times New Roman" w:eastAsia="Times New Roman" w:hAnsi="Times New Roman" w:cs="Times New Roman"/>
          <w:sz w:val="24"/>
          <w:szCs w:val="24"/>
        </w:rPr>
        <w:t xml:space="preserve"> литературоведение </w:t>
      </w:r>
      <w:r w:rsidRPr="00080FF4">
        <w:rPr>
          <w:rFonts w:ascii="Times New Roman" w:hAnsi="Times New Roman" w:cs="Times New Roman"/>
          <w:sz w:val="24"/>
          <w:szCs w:val="24"/>
        </w:rPr>
        <w:t>(</w:t>
      </w:r>
      <w:r w:rsidRPr="00080FF4">
        <w:rPr>
          <w:rFonts w:ascii="Times New Roman" w:eastAsia="Times New Roman" w:hAnsi="Times New Roman" w:cs="Times New Roman"/>
          <w:sz w:val="24"/>
          <w:szCs w:val="24"/>
        </w:rPr>
        <w:t>основанное на близости мировоззренческих и гносеологических предпосылок</w:t>
      </w:r>
      <w:r w:rsidRPr="00080FF4">
        <w:rPr>
          <w:rFonts w:ascii="Times New Roman" w:hAnsi="Times New Roman" w:cs="Times New Roman"/>
          <w:sz w:val="24"/>
          <w:szCs w:val="24"/>
        </w:rPr>
        <w:t xml:space="preserve">), которое в большей степени свободно от крайностей </w:t>
      </w:r>
      <w:proofErr w:type="spellStart"/>
      <w:r w:rsidRPr="00080FF4">
        <w:rPr>
          <w:rFonts w:ascii="Times New Roman" w:hAnsi="Times New Roman" w:cs="Times New Roman"/>
          <w:sz w:val="24"/>
          <w:szCs w:val="24"/>
        </w:rPr>
        <w:t>редукционизма</w:t>
      </w:r>
      <w:proofErr w:type="spellEnd"/>
      <w:r w:rsidRPr="00080FF4">
        <w:rPr>
          <w:rFonts w:ascii="Times New Roman" w:hAnsi="Times New Roman" w:cs="Times New Roman"/>
          <w:sz w:val="24"/>
          <w:szCs w:val="24"/>
        </w:rPr>
        <w:t xml:space="preserve"> (как стадиально обусловленного, так и </w:t>
      </w:r>
      <w:proofErr w:type="spellStart"/>
      <w:r w:rsidRPr="00080FF4">
        <w:rPr>
          <w:rFonts w:ascii="Times New Roman" w:hAnsi="Times New Roman" w:cs="Times New Roman"/>
          <w:sz w:val="24"/>
          <w:szCs w:val="24"/>
        </w:rPr>
        <w:t>стимулирующегося</w:t>
      </w:r>
      <w:proofErr w:type="spellEnd"/>
      <w:r w:rsidRPr="00080FF4">
        <w:rPr>
          <w:rFonts w:ascii="Times New Roman" w:hAnsi="Times New Roman" w:cs="Times New Roman"/>
          <w:sz w:val="24"/>
          <w:szCs w:val="24"/>
        </w:rPr>
        <w:t xml:space="preserve"> </w:t>
      </w:r>
      <w:r w:rsidRPr="00080FF4">
        <w:rPr>
          <w:rStyle w:val="FontStyle12"/>
          <w:sz w:val="24"/>
          <w:szCs w:val="24"/>
        </w:rPr>
        <w:t xml:space="preserve">групповыми пристрастиями и интересами, то есть </w:t>
      </w:r>
      <w:proofErr w:type="spellStart"/>
      <w:r w:rsidRPr="00080FF4">
        <w:rPr>
          <w:rStyle w:val="FontStyle11"/>
          <w:sz w:val="24"/>
          <w:szCs w:val="24"/>
        </w:rPr>
        <w:t>идеологизированного</w:t>
      </w:r>
      <w:proofErr w:type="spellEnd"/>
      <w:r w:rsidRPr="00080FF4">
        <w:rPr>
          <w:rStyle w:val="FontStyle12"/>
          <w:sz w:val="24"/>
          <w:szCs w:val="24"/>
        </w:rPr>
        <w:t>).</w:t>
      </w:r>
      <w:proofErr w:type="gramEnd"/>
    </w:p>
    <w:p w14:paraId="0C9D2A02" w14:textId="77777777" w:rsidR="005B56DE" w:rsidRPr="00080FF4" w:rsidRDefault="005B56DE" w:rsidP="00080FF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4614CC5" w14:textId="77777777" w:rsidR="004E23EA" w:rsidRDefault="004E23EA" w:rsidP="00080FF4">
      <w:pPr>
        <w:pStyle w:val="a3"/>
        <w:numPr>
          <w:ilvl w:val="1"/>
          <w:numId w:val="5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80FF4">
        <w:rPr>
          <w:rFonts w:ascii="Times New Roman" w:hAnsi="Times New Roman"/>
          <w:b/>
          <w:sz w:val="24"/>
          <w:szCs w:val="24"/>
        </w:rPr>
        <w:t>Структура дисциплины</w:t>
      </w:r>
    </w:p>
    <w:tbl>
      <w:tblPr>
        <w:tblpPr w:leftFromText="180" w:rightFromText="180" w:vertAnchor="text" w:horzAnchor="page" w:tblpXSpec="center" w:tblpY="238"/>
        <w:tblW w:w="500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257"/>
        <w:gridCol w:w="821"/>
        <w:gridCol w:w="629"/>
        <w:gridCol w:w="607"/>
        <w:gridCol w:w="606"/>
        <w:gridCol w:w="843"/>
        <w:gridCol w:w="957"/>
        <w:gridCol w:w="1866"/>
      </w:tblGrid>
      <w:tr w:rsidR="00E943CE" w:rsidRPr="001B34EC" w14:paraId="78A841E9" w14:textId="77777777" w:rsidTr="00546374">
        <w:trPr>
          <w:trHeight w:val="135"/>
        </w:trPr>
        <w:tc>
          <w:tcPr>
            <w:tcW w:w="3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9479A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B34EC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и краткое содержание разделов и тем дисциплины,</w:t>
            </w:r>
          </w:p>
          <w:p w14:paraId="764CD76D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CF173CB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34EC">
              <w:rPr>
                <w:rFonts w:ascii="Times New Roman" w:hAnsi="Times New Roman"/>
                <w:b/>
                <w:bCs/>
                <w:sz w:val="24"/>
                <w:szCs w:val="24"/>
              </w:rPr>
              <w:t>Форма промежуточной аттестации по дисциплине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4350C" w14:textId="77777777" w:rsidR="00E943CE" w:rsidRPr="001B34EC" w:rsidRDefault="00E943CE" w:rsidP="00546374">
            <w:pPr>
              <w:tabs>
                <w:tab w:val="left" w:pos="176"/>
              </w:tabs>
              <w:spacing w:after="0" w:line="240" w:lineRule="auto"/>
              <w:ind w:left="-315" w:hanging="7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B34EC">
              <w:rPr>
                <w:rFonts w:ascii="Times New Roman" w:hAnsi="Times New Roman"/>
                <w:b/>
                <w:bCs/>
                <w:sz w:val="24"/>
                <w:szCs w:val="24"/>
              </w:rPr>
              <w:t>Всего</w:t>
            </w:r>
          </w:p>
          <w:p w14:paraId="14A3E268" w14:textId="77777777" w:rsidR="00E943CE" w:rsidRPr="001B34EC" w:rsidRDefault="00E943CE" w:rsidP="00546374">
            <w:pPr>
              <w:spacing w:after="0" w:line="240" w:lineRule="auto"/>
              <w:ind w:left="-322" w:firstLine="8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1B34EC">
              <w:rPr>
                <w:rFonts w:ascii="Times New Roman" w:hAnsi="Times New Roman"/>
                <w:b/>
                <w:bCs/>
                <w:sz w:val="24"/>
                <w:szCs w:val="24"/>
              </w:rPr>
              <w:t>(часы</w:t>
            </w:r>
            <w:r w:rsidRPr="001B34E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55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16979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34EC">
              <w:rPr>
                <w:rFonts w:ascii="Times New Roman" w:hAnsi="Times New Roman"/>
                <w:sz w:val="24"/>
                <w:szCs w:val="24"/>
              </w:rPr>
              <w:t>В том числе</w:t>
            </w:r>
          </w:p>
        </w:tc>
      </w:tr>
      <w:tr w:rsidR="00E943CE" w:rsidRPr="001B34EC" w14:paraId="1CE8B471" w14:textId="77777777" w:rsidTr="00546374">
        <w:trPr>
          <w:trHeight w:val="135"/>
        </w:trPr>
        <w:tc>
          <w:tcPr>
            <w:tcW w:w="32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58AB1" w14:textId="77777777" w:rsidR="00E943CE" w:rsidRPr="001B34EC" w:rsidRDefault="00E943CE" w:rsidP="00546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69CAB" w14:textId="77777777" w:rsidR="00E943CE" w:rsidRPr="001B34EC" w:rsidRDefault="00E943CE" w:rsidP="00546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6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502F8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B34E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Контактная работа </w:t>
            </w:r>
            <w:r w:rsidRPr="001B34EC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(работа во взаимодействии с преподавателем)</w:t>
            </w:r>
          </w:p>
          <w:p w14:paraId="498FBC6F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B34EC">
              <w:rPr>
                <w:rFonts w:ascii="Times New Roman" w:hAnsi="Times New Roman"/>
                <w:b/>
                <w:bCs/>
                <w:sz w:val="24"/>
                <w:szCs w:val="24"/>
              </w:rPr>
              <w:t>Виды контактной работы, часы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CCE16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B34E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1B34EC">
              <w:rPr>
                <w:rFonts w:ascii="Times New Roman" w:hAnsi="Times New Roman"/>
                <w:b/>
                <w:bCs/>
                <w:sz w:val="24"/>
                <w:szCs w:val="24"/>
              </w:rPr>
              <w:t>обучающегося</w:t>
            </w:r>
            <w:proofErr w:type="gramEnd"/>
            <w:r w:rsidRPr="001B34EC">
              <w:rPr>
                <w:rFonts w:ascii="Times New Roman" w:hAnsi="Times New Roman"/>
                <w:b/>
                <w:bCs/>
                <w:sz w:val="24"/>
                <w:szCs w:val="24"/>
              </w:rPr>
              <w:t>,</w:t>
            </w:r>
          </w:p>
          <w:p w14:paraId="79BADAB6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B34E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часы </w:t>
            </w:r>
          </w:p>
          <w:p w14:paraId="10656537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1B34EC">
              <w:rPr>
                <w:rFonts w:ascii="Times New Roman" w:hAnsi="Times New Roman"/>
                <w:i/>
                <w:iCs/>
                <w:sz w:val="24"/>
                <w:szCs w:val="24"/>
              </w:rPr>
              <w:t>(виды самостоятельной работы – эссе, реферат, контрольная работа и пр. – указываются при необходимости)</w:t>
            </w:r>
          </w:p>
        </w:tc>
      </w:tr>
      <w:tr w:rsidR="00E943CE" w:rsidRPr="001B34EC" w14:paraId="58483BCB" w14:textId="77777777" w:rsidTr="00546374">
        <w:trPr>
          <w:trHeight w:val="1593"/>
        </w:trPr>
        <w:tc>
          <w:tcPr>
            <w:tcW w:w="32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F1524" w14:textId="77777777" w:rsidR="00E943CE" w:rsidRPr="001B34EC" w:rsidRDefault="00E943CE" w:rsidP="00546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AC17F" w14:textId="77777777" w:rsidR="00E943CE" w:rsidRPr="001B34EC" w:rsidRDefault="00E943CE" w:rsidP="00546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14:paraId="1F9E008D" w14:textId="77777777" w:rsidR="00E943CE" w:rsidRPr="001B34EC" w:rsidRDefault="00E943CE" w:rsidP="0054637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34EC">
              <w:rPr>
                <w:rFonts w:ascii="Times New Roman" w:hAnsi="Times New Roman"/>
                <w:sz w:val="24"/>
                <w:szCs w:val="24"/>
              </w:rPr>
              <w:t>Занятия лекционного типа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0B87EBC8" w14:textId="77777777" w:rsidR="00E943CE" w:rsidRPr="001B34EC" w:rsidRDefault="00E943CE" w:rsidP="0054637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34EC">
              <w:rPr>
                <w:rFonts w:ascii="Times New Roman" w:hAnsi="Times New Roman"/>
                <w:sz w:val="24"/>
                <w:szCs w:val="24"/>
              </w:rPr>
              <w:t>Занятия семинарского типа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14:paraId="786D00DD" w14:textId="77777777" w:rsidR="00E943CE" w:rsidRPr="001B34EC" w:rsidRDefault="00E943CE" w:rsidP="0054637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34EC">
              <w:rPr>
                <w:rFonts w:ascii="Times New Roman" w:hAnsi="Times New Roman"/>
                <w:sz w:val="24"/>
                <w:szCs w:val="24"/>
              </w:rPr>
              <w:t>Групповые консультации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14:paraId="08C71ABF" w14:textId="77777777" w:rsidR="00E943CE" w:rsidRPr="001B34EC" w:rsidRDefault="00E943CE" w:rsidP="00546374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34EC">
              <w:rPr>
                <w:rFonts w:ascii="Times New Roman" w:hAnsi="Times New Roman"/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959B99F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FF6600"/>
                <w:sz w:val="24"/>
                <w:szCs w:val="24"/>
              </w:rPr>
            </w:pPr>
            <w:r w:rsidRPr="001B34EC">
              <w:rPr>
                <w:rFonts w:ascii="Times New Roman" w:hAnsi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232F75B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E943CE" w:rsidRPr="001B34EC" w14:paraId="6DFF04D8" w14:textId="77777777" w:rsidTr="00546374">
        <w:tc>
          <w:tcPr>
            <w:tcW w:w="3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ABD80" w14:textId="77777777" w:rsidR="00E943CE" w:rsidRPr="00517099" w:rsidRDefault="00E943CE" w:rsidP="00546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080FF4">
              <w:rPr>
                <w:rFonts w:ascii="Times New Roman" w:eastAsia="TimesNewRomanPS-BoldMT" w:hAnsi="Times New Roman" w:cs="Times New Roman"/>
                <w:bCs/>
                <w:sz w:val="24"/>
                <w:szCs w:val="24"/>
                <w:lang w:eastAsia="ru-RU"/>
              </w:rPr>
              <w:t xml:space="preserve"> Русское академическое литературоведение дореволюционной поры (А.Н. Веселовский и его последователи)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4C0C7" w14:textId="77777777" w:rsidR="00E943CE" w:rsidRPr="001B34EC" w:rsidRDefault="00E943CE" w:rsidP="00546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1544DA4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A333AA9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A5E3412" w14:textId="77777777" w:rsidR="00E943CE" w:rsidRPr="00872149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B00713D" w14:textId="77777777" w:rsidR="00E943CE" w:rsidRPr="00872149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51975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E97B6" w14:textId="77777777" w:rsidR="00E943CE" w:rsidRPr="001B34EC" w:rsidRDefault="00E943CE" w:rsidP="00546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1B34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коллоквиум</w:t>
            </w:r>
          </w:p>
        </w:tc>
      </w:tr>
      <w:tr w:rsidR="00E943CE" w:rsidRPr="001B34EC" w14:paraId="6470DF0F" w14:textId="77777777" w:rsidTr="00546374">
        <w:tc>
          <w:tcPr>
            <w:tcW w:w="3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9C99A" w14:textId="77777777" w:rsidR="00E943CE" w:rsidRPr="00517099" w:rsidRDefault="00E943CE" w:rsidP="00546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709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 </w:t>
            </w:r>
            <w:r w:rsidRPr="00080FF4">
              <w:rPr>
                <w:rFonts w:ascii="Times New Roman" w:hAnsi="Times New Roman" w:cs="Times New Roman"/>
                <w:iCs/>
                <w:sz w:val="24"/>
                <w:szCs w:val="24"/>
              </w:rPr>
              <w:t>Методологические и мировоззренческие основания русского формализма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811F4" w14:textId="77777777" w:rsidR="00E943CE" w:rsidRPr="001B34EC" w:rsidRDefault="00E943CE" w:rsidP="00546374">
            <w:pPr>
              <w:spacing w:after="0" w:line="240" w:lineRule="auto"/>
              <w:ind w:hanging="3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785A4F8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D168414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3D5BFC5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A2AAD80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EE58A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89108" w14:textId="77777777" w:rsidR="00E943CE" w:rsidRPr="001B34EC" w:rsidRDefault="00E943CE" w:rsidP="00546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коллоквиум</w:t>
            </w:r>
          </w:p>
        </w:tc>
      </w:tr>
      <w:tr w:rsidR="00E943CE" w:rsidRPr="001B34EC" w14:paraId="52DAF95C" w14:textId="77777777" w:rsidTr="00546374">
        <w:tc>
          <w:tcPr>
            <w:tcW w:w="3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A25BA" w14:textId="77777777" w:rsidR="00E943CE" w:rsidRPr="00517099" w:rsidRDefault="00E943CE" w:rsidP="00546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7099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517099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</w:t>
            </w:r>
            <w:r w:rsidRPr="00080FF4">
              <w:rPr>
                <w:rFonts w:ascii="Times New Roman" w:hAnsi="Times New Roman" w:cs="Times New Roman"/>
                <w:iCs/>
                <w:sz w:val="24"/>
                <w:szCs w:val="24"/>
              </w:rPr>
              <w:t>Две «ипостаси» марксистского литературоведения в России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64443" w14:textId="77777777" w:rsidR="00E943CE" w:rsidRPr="001B34EC" w:rsidRDefault="00E943CE" w:rsidP="00546374">
            <w:pPr>
              <w:spacing w:after="0" w:line="240" w:lineRule="auto"/>
              <w:ind w:hanging="3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2A58333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2A71298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E812D9B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CBF6BB8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47EEF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671DD" w14:textId="77777777" w:rsidR="00E943CE" w:rsidRPr="001B34EC" w:rsidRDefault="00E943CE" w:rsidP="00546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1B34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коллоквиум</w:t>
            </w:r>
          </w:p>
        </w:tc>
      </w:tr>
      <w:tr w:rsidR="00E943CE" w:rsidRPr="001B34EC" w14:paraId="60AE6EA9" w14:textId="77777777" w:rsidTr="00546374">
        <w:tc>
          <w:tcPr>
            <w:tcW w:w="3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D229A" w14:textId="77777777" w:rsidR="00E943CE" w:rsidRPr="00517099" w:rsidRDefault="00E943CE" w:rsidP="00546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080FF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Отечественное литературоведение в 1930 ‒ 1980-е гг.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5422A" w14:textId="77777777" w:rsidR="00E943CE" w:rsidRPr="001B34EC" w:rsidRDefault="00E943CE" w:rsidP="00546374">
            <w:pPr>
              <w:spacing w:after="0" w:line="240" w:lineRule="auto"/>
              <w:ind w:hanging="3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4082564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78F48E5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EEC2B52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546B01E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F6C1A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30F4B" w14:textId="77777777" w:rsidR="00E943CE" w:rsidRPr="001B34EC" w:rsidRDefault="00E943CE" w:rsidP="00546374">
            <w:pPr>
              <w:spacing w:after="0" w:line="240" w:lineRule="auto"/>
              <w:ind w:hanging="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1B34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коллоквиум</w:t>
            </w:r>
          </w:p>
        </w:tc>
      </w:tr>
      <w:tr w:rsidR="00E943CE" w:rsidRPr="001B34EC" w14:paraId="14CEE550" w14:textId="77777777" w:rsidTr="00546374">
        <w:tc>
          <w:tcPr>
            <w:tcW w:w="3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82F00" w14:textId="77777777" w:rsidR="00E943CE" w:rsidRPr="00517099" w:rsidRDefault="00E943CE" w:rsidP="00546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Pr="00080FF4">
              <w:rPr>
                <w:rFonts w:ascii="Times New Roman" w:hAnsi="Times New Roman" w:cs="Times New Roman"/>
                <w:iCs/>
                <w:sz w:val="24"/>
                <w:szCs w:val="24"/>
              </w:rPr>
              <w:t>Особенности литературоведческого структурализма в России (</w:t>
            </w:r>
            <w:proofErr w:type="spellStart"/>
            <w:r w:rsidRPr="00080FF4">
              <w:rPr>
                <w:rFonts w:ascii="Times New Roman" w:hAnsi="Times New Roman" w:cs="Times New Roman"/>
                <w:iCs/>
                <w:sz w:val="24"/>
                <w:szCs w:val="24"/>
              </w:rPr>
              <w:t>Тартуско</w:t>
            </w:r>
            <w:proofErr w:type="spellEnd"/>
            <w:r w:rsidRPr="00080FF4">
              <w:rPr>
                <w:rFonts w:ascii="Times New Roman" w:hAnsi="Times New Roman" w:cs="Times New Roman"/>
                <w:iCs/>
                <w:sz w:val="24"/>
                <w:szCs w:val="24"/>
              </w:rPr>
              <w:t>-Московская семиотическая школа)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FD22A" w14:textId="77777777" w:rsidR="00E943CE" w:rsidRPr="001B34EC" w:rsidRDefault="00E943CE" w:rsidP="00546374">
            <w:pPr>
              <w:spacing w:after="0" w:line="240" w:lineRule="auto"/>
              <w:ind w:hanging="3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67E73D1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C2DFB9C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B1A4B9C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AD3ABDD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5116D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2A8220" w14:textId="77777777" w:rsidR="00E943CE" w:rsidRPr="001B34EC" w:rsidRDefault="00E943CE" w:rsidP="00546374">
            <w:pPr>
              <w:spacing w:after="0" w:line="240" w:lineRule="auto"/>
              <w:ind w:hanging="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коллоквиум</w:t>
            </w:r>
          </w:p>
        </w:tc>
      </w:tr>
      <w:tr w:rsidR="00E943CE" w:rsidRPr="001B34EC" w14:paraId="4B2566DD" w14:textId="77777777" w:rsidTr="00546374">
        <w:tc>
          <w:tcPr>
            <w:tcW w:w="3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FDFD0" w14:textId="77777777" w:rsidR="00E943CE" w:rsidRPr="00517099" w:rsidRDefault="00E943CE" w:rsidP="00546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7099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П</w:t>
            </w:r>
            <w:r w:rsidRPr="00080FF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редставители </w:t>
            </w:r>
            <w:proofErr w:type="spellStart"/>
            <w:r w:rsidRPr="00080FF4">
              <w:rPr>
                <w:rFonts w:ascii="Times New Roman" w:hAnsi="Times New Roman" w:cs="Times New Roman"/>
                <w:iCs/>
                <w:sz w:val="24"/>
                <w:szCs w:val="24"/>
              </w:rPr>
              <w:t>вненаправленческого</w:t>
            </w:r>
            <w:proofErr w:type="spellEnd"/>
            <w:r w:rsidRPr="00080FF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литературоведения (основные имена)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A1FC8" w14:textId="77777777" w:rsidR="00E943CE" w:rsidRPr="001B34EC" w:rsidRDefault="00E943CE" w:rsidP="00546374">
            <w:pPr>
              <w:spacing w:after="0" w:line="240" w:lineRule="auto"/>
              <w:ind w:hanging="3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12200BE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0833EA2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6069CE0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6BD16EA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4EB2C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EBA7F" w14:textId="77777777" w:rsidR="00E943CE" w:rsidRPr="001B34EC" w:rsidRDefault="00E943CE" w:rsidP="00546374">
            <w:pPr>
              <w:spacing w:after="0" w:line="240" w:lineRule="auto"/>
              <w:ind w:hanging="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1B34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коллоквиум</w:t>
            </w:r>
          </w:p>
        </w:tc>
      </w:tr>
      <w:tr w:rsidR="00E943CE" w:rsidRPr="001B34EC" w14:paraId="33B76F10" w14:textId="77777777" w:rsidTr="00546374">
        <w:tc>
          <w:tcPr>
            <w:tcW w:w="3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8061F" w14:textId="77777777" w:rsidR="00E943CE" w:rsidRPr="00517099" w:rsidRDefault="00E943CE" w:rsidP="0054637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7099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  <w:r w:rsidRPr="00080FF4">
              <w:rPr>
                <w:rFonts w:ascii="Times New Roman" w:hAnsi="Times New Roman" w:cs="Times New Roman"/>
                <w:iCs/>
                <w:sz w:val="24"/>
                <w:szCs w:val="24"/>
              </w:rPr>
              <w:t>Русское литературоведение ХХ века как многоуровневое социокультурное явление в России и в зарубежье</w:t>
            </w:r>
            <w:r w:rsidRPr="00517099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Творческая история художественного произведения. Биография писателя. Авторские модели поведения. Как строить свою писательскую стратегию. Как мы пишем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FCB4D" w14:textId="77777777" w:rsidR="00E943CE" w:rsidRPr="001B34EC" w:rsidRDefault="00E943CE" w:rsidP="00546374">
            <w:pPr>
              <w:spacing w:after="0" w:line="240" w:lineRule="auto"/>
              <w:ind w:hanging="3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E66FC27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FE419F7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34E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CC5029B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D01C11C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A2FFA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F7DBC" w14:textId="77777777" w:rsidR="00E943CE" w:rsidRPr="001B34EC" w:rsidRDefault="00E943CE" w:rsidP="00546374">
            <w:pPr>
              <w:spacing w:after="0" w:line="240" w:lineRule="auto"/>
              <w:ind w:hanging="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1B34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коллоквиум</w:t>
            </w:r>
          </w:p>
        </w:tc>
      </w:tr>
      <w:tr w:rsidR="00E943CE" w:rsidRPr="001B34EC" w14:paraId="2091944B" w14:textId="77777777" w:rsidTr="00546374">
        <w:tc>
          <w:tcPr>
            <w:tcW w:w="3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C8385" w14:textId="77777777" w:rsidR="00E943CE" w:rsidRPr="001B34EC" w:rsidRDefault="00E943CE" w:rsidP="00546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1B34EC">
              <w:rPr>
                <w:rFonts w:ascii="Times New Roman" w:hAnsi="Times New Roman"/>
                <w:sz w:val="24"/>
                <w:szCs w:val="24"/>
              </w:rPr>
              <w:t xml:space="preserve">Промежуточная аттестация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–з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ачет</w:t>
            </w:r>
            <w:r w:rsidRPr="001B34E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B34EC">
              <w:rPr>
                <w:rFonts w:ascii="Times New Roman" w:hAnsi="Times New Roman"/>
                <w:i/>
                <w:iCs/>
                <w:sz w:val="24"/>
                <w:szCs w:val="24"/>
              </w:rPr>
              <w:t>(форма проведения – устная)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E3C78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34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2226F14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E0C47E7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82F4981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9239282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34EC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86B5B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34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B4BA4" w14:textId="77777777" w:rsidR="00E943CE" w:rsidRPr="001B34EC" w:rsidRDefault="00E943CE" w:rsidP="00546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B34E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943CE" w:rsidRPr="001B34EC" w14:paraId="51337E23" w14:textId="77777777" w:rsidTr="00546374">
        <w:tc>
          <w:tcPr>
            <w:tcW w:w="3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2C031" w14:textId="77777777" w:rsidR="00E943CE" w:rsidRPr="001B34EC" w:rsidRDefault="00E943CE" w:rsidP="00546374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1B34EC">
              <w:rPr>
                <w:rFonts w:ascii="Times New Roman" w:hAnsi="Times New Roman"/>
                <w:b/>
                <w:iCs/>
                <w:sz w:val="24"/>
                <w:szCs w:val="24"/>
              </w:rPr>
              <w:t>Итого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3D217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108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55FC8B2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6A336C0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E780E4F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EC9CD22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34E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F626D" w14:textId="77777777" w:rsidR="00E943CE" w:rsidRPr="001B34EC" w:rsidRDefault="00E943CE" w:rsidP="005463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FB79B" w14:textId="77777777" w:rsidR="00E943CE" w:rsidRPr="00806309" w:rsidRDefault="00E943CE" w:rsidP="005463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</w:tr>
    </w:tbl>
    <w:p w14:paraId="4AEB1875" w14:textId="77777777" w:rsidR="005B56DE" w:rsidRPr="00080FF4" w:rsidRDefault="005B56DE" w:rsidP="00080FF4">
      <w:pPr>
        <w:pStyle w:val="a3"/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14:paraId="381622BC" w14:textId="77777777" w:rsidR="004E23EA" w:rsidRPr="00080FF4" w:rsidRDefault="004E23EA" w:rsidP="00080FF4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/>
          <w:b/>
          <w:iCs/>
          <w:sz w:val="24"/>
          <w:szCs w:val="24"/>
        </w:rPr>
      </w:pPr>
      <w:r w:rsidRPr="00080FF4">
        <w:rPr>
          <w:rFonts w:ascii="Times New Roman" w:hAnsi="Times New Roman"/>
          <w:b/>
          <w:iCs/>
          <w:sz w:val="24"/>
          <w:szCs w:val="24"/>
        </w:rPr>
        <w:t>Рекомендуемые образовательные технологии</w:t>
      </w:r>
    </w:p>
    <w:p w14:paraId="443F6528" w14:textId="77777777" w:rsidR="004E23EA" w:rsidRPr="00080FF4" w:rsidRDefault="004E23EA" w:rsidP="00080FF4">
      <w:pPr>
        <w:spacing w:after="0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080FF4">
        <w:rPr>
          <w:rFonts w:ascii="Times New Roman" w:eastAsia="Calibri" w:hAnsi="Times New Roman" w:cs="Times New Roman"/>
          <w:iCs/>
          <w:sz w:val="24"/>
          <w:szCs w:val="24"/>
        </w:rPr>
        <w:t>Курс предполагает широкое использование интерактивных форм обучения, в том числе с п</w:t>
      </w:r>
      <w:r w:rsidR="00743C3C" w:rsidRPr="00080FF4">
        <w:rPr>
          <w:rFonts w:ascii="Times New Roman" w:eastAsia="Calibri" w:hAnsi="Times New Roman" w:cs="Times New Roman"/>
          <w:iCs/>
          <w:sz w:val="24"/>
          <w:szCs w:val="24"/>
        </w:rPr>
        <w:t>ривлечением сетевых технологий.</w:t>
      </w:r>
    </w:p>
    <w:p w14:paraId="4F1887B9" w14:textId="77777777" w:rsidR="00BC1D46" w:rsidRPr="00080FF4" w:rsidRDefault="00BC1D46" w:rsidP="00080FF4">
      <w:pPr>
        <w:spacing w:after="0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</w:p>
    <w:p w14:paraId="7B1B9607" w14:textId="77777777" w:rsidR="004E23EA" w:rsidRPr="00080FF4" w:rsidRDefault="004E23EA" w:rsidP="00080FF4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080FF4">
        <w:rPr>
          <w:rFonts w:ascii="Times New Roman" w:hAnsi="Times New Roman"/>
          <w:b/>
          <w:iCs/>
          <w:sz w:val="24"/>
          <w:szCs w:val="24"/>
        </w:rPr>
        <w:t xml:space="preserve">Учебно-методическое обеспечение самостоятельной работы аспирантов. </w:t>
      </w:r>
      <w:r w:rsidRPr="00080FF4">
        <w:rPr>
          <w:rFonts w:ascii="Times New Roman" w:hAnsi="Times New Roman"/>
          <w:b/>
          <w:sz w:val="24"/>
          <w:szCs w:val="24"/>
        </w:rPr>
        <w:t xml:space="preserve">Оценочные средства для текущего контроля успеваемости, промежуточной аттестации по итогам освоения </w:t>
      </w:r>
      <w:r w:rsidRPr="00080FF4">
        <w:rPr>
          <w:rFonts w:ascii="Times New Roman" w:hAnsi="Times New Roman"/>
          <w:b/>
          <w:bCs/>
          <w:iCs/>
          <w:sz w:val="24"/>
          <w:szCs w:val="24"/>
        </w:rPr>
        <w:t>дисциплины</w:t>
      </w:r>
    </w:p>
    <w:p w14:paraId="6C5771DE" w14:textId="77777777" w:rsidR="004E23EA" w:rsidRDefault="004E23EA" w:rsidP="00080FF4">
      <w:pPr>
        <w:spacing w:after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080FF4">
        <w:rPr>
          <w:rFonts w:ascii="Times New Roman" w:eastAsia="Calibri" w:hAnsi="Times New Roman" w:cs="Times New Roman"/>
          <w:iCs/>
          <w:sz w:val="24"/>
          <w:szCs w:val="24"/>
        </w:rPr>
        <w:t>В качестве основного оценочного средства текущего контроля используются к</w:t>
      </w:r>
      <w:r w:rsidRPr="00080FF4">
        <w:rPr>
          <w:rFonts w:ascii="Times New Roman" w:eastAsia="Calibri" w:hAnsi="Times New Roman" w:cs="Times New Roman"/>
          <w:sz w:val="24"/>
          <w:szCs w:val="24"/>
        </w:rPr>
        <w:t xml:space="preserve">оллоквиумы по прочитанной литературе. </w:t>
      </w:r>
      <w:r w:rsidRPr="00080FF4">
        <w:rPr>
          <w:rFonts w:ascii="Times New Roman" w:hAnsi="Times New Roman" w:cs="Times New Roman"/>
          <w:sz w:val="24"/>
          <w:szCs w:val="24"/>
        </w:rPr>
        <w:t>А</w:t>
      </w:r>
      <w:r w:rsidRPr="00080FF4">
        <w:rPr>
          <w:rFonts w:ascii="Times New Roman" w:eastAsia="Calibri" w:hAnsi="Times New Roman" w:cs="Times New Roman"/>
          <w:sz w:val="24"/>
          <w:szCs w:val="24"/>
        </w:rPr>
        <w:t xml:space="preserve">ттестация по </w:t>
      </w:r>
      <w:r w:rsidRPr="00080FF4">
        <w:rPr>
          <w:rFonts w:ascii="Times New Roman" w:eastAsia="Calibri" w:hAnsi="Times New Roman" w:cs="Times New Roman"/>
          <w:bCs/>
          <w:sz w:val="24"/>
          <w:szCs w:val="24"/>
        </w:rPr>
        <w:t xml:space="preserve">итогам освоения </w:t>
      </w:r>
      <w:r w:rsidRPr="00080FF4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дисциплины – </w:t>
      </w:r>
      <w:r w:rsidR="00743C3C" w:rsidRPr="00080FF4">
        <w:rPr>
          <w:rFonts w:ascii="Times New Roman" w:hAnsi="Times New Roman" w:cs="Times New Roman"/>
          <w:bCs/>
          <w:iCs/>
          <w:sz w:val="24"/>
          <w:szCs w:val="24"/>
        </w:rPr>
        <w:t>зачет</w:t>
      </w:r>
      <w:r w:rsidRPr="00080FF4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14:paraId="71B83E11" w14:textId="77777777" w:rsidR="00CB0562" w:rsidRDefault="00CB0562" w:rsidP="00080FF4">
      <w:pPr>
        <w:spacing w:after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14:paraId="44320C16" w14:textId="77777777" w:rsidR="00CB0562" w:rsidRPr="00CB0562" w:rsidRDefault="00CB0562" w:rsidP="00CB0562">
      <w:pPr>
        <w:spacing w:after="0"/>
        <w:jc w:val="center"/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</w:pPr>
      <w:r w:rsidRPr="00CB0562">
        <w:rPr>
          <w:rFonts w:ascii="Times New Roman" w:hAnsi="Times New Roman" w:cs="Times New Roman"/>
          <w:b/>
          <w:bCs/>
          <w:iCs/>
          <w:sz w:val="24"/>
          <w:szCs w:val="24"/>
        </w:rPr>
        <w:t>Литература для подготовки к коллоквиумам</w:t>
      </w:r>
    </w:p>
    <w:p w14:paraId="4F066FD9" w14:textId="77777777" w:rsidR="00675090" w:rsidRDefault="00675090" w:rsidP="00675090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C7C78">
        <w:rPr>
          <w:rFonts w:ascii="Times New Roman" w:hAnsi="Times New Roman"/>
          <w:sz w:val="24"/>
          <w:szCs w:val="24"/>
        </w:rPr>
        <w:t xml:space="preserve">Бахтин М.М. </w:t>
      </w:r>
      <w:r w:rsidRPr="00D74EFF">
        <w:rPr>
          <w:rFonts w:ascii="Times New Roman" w:hAnsi="Times New Roman"/>
          <w:sz w:val="24"/>
          <w:szCs w:val="24"/>
        </w:rPr>
        <w:t>Проблемы творчества Достоевского. Л., 1929.</w:t>
      </w:r>
    </w:p>
    <w:p w14:paraId="44FDB917" w14:textId="77777777" w:rsidR="00675090" w:rsidRDefault="00675090" w:rsidP="00675090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81A56">
        <w:rPr>
          <w:rFonts w:ascii="Times New Roman" w:hAnsi="Times New Roman"/>
          <w:sz w:val="24"/>
          <w:szCs w:val="24"/>
        </w:rPr>
        <w:t>Белинков</w:t>
      </w:r>
      <w:proofErr w:type="spellEnd"/>
      <w:r w:rsidRPr="00581A56">
        <w:rPr>
          <w:rFonts w:ascii="Times New Roman" w:hAnsi="Times New Roman"/>
          <w:sz w:val="24"/>
          <w:szCs w:val="24"/>
        </w:rPr>
        <w:t xml:space="preserve"> А. Юрий Тынянов. М., 1960.</w:t>
      </w:r>
    </w:p>
    <w:p w14:paraId="54B2785A" w14:textId="77777777" w:rsidR="00675090" w:rsidRDefault="00675090" w:rsidP="00675090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33701F">
        <w:rPr>
          <w:rFonts w:ascii="Times New Roman" w:hAnsi="Times New Roman"/>
          <w:sz w:val="24"/>
          <w:szCs w:val="24"/>
        </w:rPr>
        <w:lastRenderedPageBreak/>
        <w:t>Белый</w:t>
      </w:r>
      <w:proofErr w:type="gramEnd"/>
      <w:r w:rsidRPr="0033701F">
        <w:rPr>
          <w:rFonts w:ascii="Times New Roman" w:hAnsi="Times New Roman"/>
          <w:sz w:val="24"/>
          <w:szCs w:val="24"/>
        </w:rPr>
        <w:t xml:space="preserve"> А. Мастерство Гоголя: Исследование. М.; Л., 1934</w:t>
      </w:r>
      <w:r>
        <w:rPr>
          <w:rFonts w:ascii="Times New Roman" w:hAnsi="Times New Roman"/>
          <w:sz w:val="24"/>
          <w:szCs w:val="24"/>
        </w:rPr>
        <w:t>.</w:t>
      </w:r>
    </w:p>
    <w:p w14:paraId="5DBFFC18" w14:textId="77777777" w:rsidR="00675090" w:rsidRDefault="00675090" w:rsidP="00675090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Берковский Н.</w:t>
      </w:r>
      <w:r w:rsidRPr="00B10C08">
        <w:rPr>
          <w:rFonts w:ascii="Times New Roman" w:hAnsi="Times New Roman"/>
          <w:sz w:val="24"/>
          <w:szCs w:val="24"/>
        </w:rPr>
        <w:t>Я. Статьи о литературе. М; Л</w:t>
      </w:r>
      <w:r>
        <w:rPr>
          <w:rFonts w:ascii="Times New Roman" w:hAnsi="Times New Roman"/>
          <w:sz w:val="24"/>
          <w:szCs w:val="24"/>
        </w:rPr>
        <w:t>.</w:t>
      </w:r>
      <w:r w:rsidRPr="00B10C08">
        <w:rPr>
          <w:rFonts w:ascii="Times New Roman" w:hAnsi="Times New Roman"/>
          <w:sz w:val="24"/>
          <w:szCs w:val="24"/>
        </w:rPr>
        <w:t>, 1962</w:t>
      </w:r>
      <w:r>
        <w:rPr>
          <w:rFonts w:ascii="Times New Roman" w:hAnsi="Times New Roman"/>
          <w:sz w:val="24"/>
          <w:szCs w:val="24"/>
        </w:rPr>
        <w:t>.</w:t>
      </w:r>
    </w:p>
    <w:p w14:paraId="29371809" w14:textId="77777777" w:rsidR="00675090" w:rsidRPr="004D3451" w:rsidRDefault="00675090" w:rsidP="00675090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Веселовский </w:t>
      </w:r>
      <w:r w:rsidRPr="004D3451">
        <w:rPr>
          <w:rFonts w:ascii="Times New Roman" w:hAnsi="Times New Roman"/>
          <w:sz w:val="24"/>
          <w:szCs w:val="24"/>
        </w:rPr>
        <w:t>А.Н. В.А. Жуковский. Поэзия чувства и «сердечного воображения». СПб</w:t>
      </w:r>
      <w:proofErr w:type="gramStart"/>
      <w:r w:rsidRPr="004D3451">
        <w:rPr>
          <w:rFonts w:ascii="Times New Roman" w:hAnsi="Times New Roman"/>
          <w:sz w:val="24"/>
          <w:szCs w:val="24"/>
        </w:rPr>
        <w:t xml:space="preserve">., </w:t>
      </w:r>
      <w:proofErr w:type="gramEnd"/>
      <w:r w:rsidRPr="004D3451">
        <w:rPr>
          <w:rFonts w:ascii="Times New Roman" w:hAnsi="Times New Roman"/>
          <w:sz w:val="24"/>
          <w:szCs w:val="24"/>
        </w:rPr>
        <w:t>1904.</w:t>
      </w:r>
    </w:p>
    <w:p w14:paraId="41A1D9A7" w14:textId="77777777" w:rsidR="00675090" w:rsidRDefault="00675090" w:rsidP="00675090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Гинзбург </w:t>
      </w:r>
      <w:r w:rsidRPr="00641EB7">
        <w:rPr>
          <w:rFonts w:ascii="Times New Roman" w:hAnsi="Times New Roman"/>
          <w:sz w:val="24"/>
          <w:szCs w:val="24"/>
        </w:rPr>
        <w:t>Л.Я. О лирике. Л., 1964</w:t>
      </w:r>
      <w:r>
        <w:rPr>
          <w:rFonts w:ascii="Times New Roman" w:hAnsi="Times New Roman"/>
          <w:sz w:val="24"/>
          <w:szCs w:val="24"/>
        </w:rPr>
        <w:t>.</w:t>
      </w:r>
    </w:p>
    <w:p w14:paraId="7927A0F9" w14:textId="77777777" w:rsidR="00675090" w:rsidRPr="001C7C78" w:rsidRDefault="00675090" w:rsidP="00675090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Гуковский</w:t>
      </w:r>
      <w:proofErr w:type="spellEnd"/>
      <w:r>
        <w:rPr>
          <w:rFonts w:ascii="Times New Roman" w:hAnsi="Times New Roman"/>
          <w:sz w:val="24"/>
          <w:szCs w:val="24"/>
        </w:rPr>
        <w:t> Г.А. Реализм Гоголя. М.; Л., 1959.</w:t>
      </w:r>
    </w:p>
    <w:p w14:paraId="00577157" w14:textId="77777777" w:rsidR="00675090" w:rsidRDefault="00675090" w:rsidP="00675090">
      <w:pPr>
        <w:pStyle w:val="a4"/>
        <w:numPr>
          <w:ilvl w:val="0"/>
          <w:numId w:val="16"/>
        </w:numPr>
        <w:spacing w:line="276" w:lineRule="auto"/>
        <w:jc w:val="both"/>
        <w:rPr>
          <w:sz w:val="24"/>
          <w:szCs w:val="24"/>
        </w:rPr>
      </w:pPr>
      <w:r w:rsidRPr="001C7C78">
        <w:rPr>
          <w:sz w:val="24"/>
          <w:szCs w:val="24"/>
        </w:rPr>
        <w:t>Евлахов А.М. Введение в философию художественного творчества. Опыт историко-литературной методологии. Т. 1 – 2. Варшава, 1910 – 1912. Т. 3. Р. </w:t>
      </w:r>
      <w:r>
        <w:rPr>
          <w:sz w:val="24"/>
          <w:szCs w:val="24"/>
        </w:rPr>
        <w:t>н/Д, 1917.</w:t>
      </w:r>
    </w:p>
    <w:p w14:paraId="35A3B3E7" w14:textId="77777777" w:rsidR="00675090" w:rsidRDefault="00675090" w:rsidP="00675090">
      <w:pPr>
        <w:pStyle w:val="a4"/>
        <w:numPr>
          <w:ilvl w:val="0"/>
          <w:numId w:val="16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Лебедев </w:t>
      </w:r>
      <w:r w:rsidRPr="000D0F5B">
        <w:rPr>
          <w:sz w:val="24"/>
          <w:szCs w:val="24"/>
        </w:rPr>
        <w:t>А.А. Чаадаев. М., 1965.</w:t>
      </w:r>
    </w:p>
    <w:p w14:paraId="64397F95" w14:textId="77777777" w:rsidR="00675090" w:rsidRDefault="00675090" w:rsidP="00675090">
      <w:pPr>
        <w:pStyle w:val="a4"/>
        <w:numPr>
          <w:ilvl w:val="0"/>
          <w:numId w:val="16"/>
        </w:numPr>
        <w:spacing w:line="276" w:lineRule="auto"/>
        <w:jc w:val="both"/>
        <w:rPr>
          <w:sz w:val="24"/>
          <w:szCs w:val="24"/>
        </w:rPr>
      </w:pPr>
      <w:r w:rsidRPr="00FE13A1">
        <w:rPr>
          <w:sz w:val="24"/>
          <w:szCs w:val="24"/>
        </w:rPr>
        <w:t>Лежнев А. Проза Пушкина: Опыт стилевого исследования. М., 1937.</w:t>
      </w:r>
    </w:p>
    <w:p w14:paraId="0CE0571E" w14:textId="77777777" w:rsidR="00675090" w:rsidRDefault="00675090" w:rsidP="00675090">
      <w:pPr>
        <w:pStyle w:val="a4"/>
        <w:numPr>
          <w:ilvl w:val="0"/>
          <w:numId w:val="16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Лихачев Д.С. </w:t>
      </w:r>
      <w:r w:rsidRPr="003E601B">
        <w:rPr>
          <w:sz w:val="24"/>
          <w:szCs w:val="24"/>
        </w:rPr>
        <w:t xml:space="preserve">Иван Грозный </w:t>
      </w:r>
      <w:r w:rsidRPr="001C7C78">
        <w:rPr>
          <w:sz w:val="24"/>
          <w:szCs w:val="24"/>
        </w:rPr>
        <w:t>–</w:t>
      </w:r>
      <w:r w:rsidRPr="003E601B">
        <w:rPr>
          <w:sz w:val="24"/>
          <w:szCs w:val="24"/>
        </w:rPr>
        <w:t xml:space="preserve"> писатель // Звезда. 1947. № 10. </w:t>
      </w:r>
      <w:r>
        <w:rPr>
          <w:sz w:val="24"/>
          <w:szCs w:val="24"/>
        </w:rPr>
        <w:t>С. </w:t>
      </w:r>
      <w:r w:rsidRPr="003E601B">
        <w:rPr>
          <w:sz w:val="24"/>
          <w:szCs w:val="24"/>
        </w:rPr>
        <w:t>183</w:t>
      </w:r>
      <w:r>
        <w:rPr>
          <w:sz w:val="24"/>
          <w:szCs w:val="24"/>
        </w:rPr>
        <w:t xml:space="preserve"> </w:t>
      </w:r>
      <w:r w:rsidRPr="003E601B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Pr="003E601B">
        <w:rPr>
          <w:sz w:val="24"/>
          <w:szCs w:val="24"/>
        </w:rPr>
        <w:t>188.</w:t>
      </w:r>
    </w:p>
    <w:p w14:paraId="157AC12A" w14:textId="77777777" w:rsidR="00675090" w:rsidRDefault="00675090" w:rsidP="00675090">
      <w:pPr>
        <w:pStyle w:val="a4"/>
        <w:numPr>
          <w:ilvl w:val="0"/>
          <w:numId w:val="16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Лотман Ю.М. Лекции по структуральной поэтике. </w:t>
      </w:r>
      <w:proofErr w:type="spellStart"/>
      <w:r>
        <w:rPr>
          <w:sz w:val="24"/>
          <w:szCs w:val="24"/>
        </w:rPr>
        <w:t>Вып</w:t>
      </w:r>
      <w:proofErr w:type="spellEnd"/>
      <w:r>
        <w:rPr>
          <w:sz w:val="24"/>
          <w:szCs w:val="24"/>
        </w:rPr>
        <w:t>. 1: (Введение, теория стиха). Тарту, 1964. (</w:t>
      </w:r>
      <w:r w:rsidRPr="00D74EFF">
        <w:rPr>
          <w:sz w:val="24"/>
          <w:szCs w:val="24"/>
        </w:rPr>
        <w:t>Учен</w:t>
      </w:r>
      <w:proofErr w:type="gramStart"/>
      <w:r w:rsidRPr="00D74EFF">
        <w:rPr>
          <w:sz w:val="24"/>
          <w:szCs w:val="24"/>
        </w:rPr>
        <w:t>.</w:t>
      </w:r>
      <w:proofErr w:type="gramEnd"/>
      <w:r w:rsidRPr="00D74EFF">
        <w:rPr>
          <w:sz w:val="24"/>
          <w:szCs w:val="24"/>
        </w:rPr>
        <w:t xml:space="preserve"> </w:t>
      </w:r>
      <w:proofErr w:type="spellStart"/>
      <w:proofErr w:type="gramStart"/>
      <w:r w:rsidRPr="00D74EFF">
        <w:rPr>
          <w:sz w:val="24"/>
          <w:szCs w:val="24"/>
        </w:rPr>
        <w:t>з</w:t>
      </w:r>
      <w:proofErr w:type="gramEnd"/>
      <w:r w:rsidRPr="00D74EFF">
        <w:rPr>
          <w:sz w:val="24"/>
          <w:szCs w:val="24"/>
        </w:rPr>
        <w:t>ап.</w:t>
      </w:r>
      <w:proofErr w:type="spellEnd"/>
      <w:r w:rsidRPr="00D74EFF">
        <w:rPr>
          <w:sz w:val="24"/>
          <w:szCs w:val="24"/>
        </w:rPr>
        <w:t xml:space="preserve"> Тарт</w:t>
      </w:r>
      <w:r>
        <w:rPr>
          <w:sz w:val="24"/>
          <w:szCs w:val="24"/>
        </w:rPr>
        <w:t>уского</w:t>
      </w:r>
      <w:r w:rsidRPr="00D74EFF">
        <w:rPr>
          <w:sz w:val="24"/>
          <w:szCs w:val="24"/>
        </w:rPr>
        <w:t xml:space="preserve"> гос. ун-та. </w:t>
      </w:r>
      <w:proofErr w:type="spellStart"/>
      <w:proofErr w:type="gramStart"/>
      <w:r w:rsidRPr="00D74EFF">
        <w:rPr>
          <w:sz w:val="24"/>
          <w:szCs w:val="24"/>
        </w:rPr>
        <w:t>Вып</w:t>
      </w:r>
      <w:proofErr w:type="spellEnd"/>
      <w:r w:rsidRPr="00D74EFF">
        <w:rPr>
          <w:sz w:val="24"/>
          <w:szCs w:val="24"/>
        </w:rPr>
        <w:t>.</w:t>
      </w:r>
      <w:r>
        <w:rPr>
          <w:sz w:val="24"/>
          <w:szCs w:val="24"/>
        </w:rPr>
        <w:t xml:space="preserve"> 160).</w:t>
      </w:r>
      <w:proofErr w:type="gramEnd"/>
    </w:p>
    <w:p w14:paraId="215122A1" w14:textId="77777777" w:rsidR="00675090" w:rsidRPr="001C7C78" w:rsidRDefault="00675090" w:rsidP="00675090">
      <w:pPr>
        <w:pStyle w:val="a4"/>
        <w:numPr>
          <w:ilvl w:val="0"/>
          <w:numId w:val="16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Максимов Д.Е. </w:t>
      </w:r>
      <w:r w:rsidRPr="002A28A2">
        <w:rPr>
          <w:sz w:val="24"/>
          <w:szCs w:val="24"/>
        </w:rPr>
        <w:t>Поэзия Валерия Брюсова. Л., 1940.</w:t>
      </w:r>
    </w:p>
    <w:p w14:paraId="40AA4112" w14:textId="77777777" w:rsidR="00675090" w:rsidRPr="001C7C78" w:rsidRDefault="00675090" w:rsidP="00675090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proofErr w:type="spellStart"/>
      <w:r w:rsidRPr="001C7C78">
        <w:rPr>
          <w:rFonts w:ascii="Times New Roman" w:hAnsi="Times New Roman"/>
          <w:iCs/>
          <w:sz w:val="24"/>
          <w:szCs w:val="24"/>
        </w:rPr>
        <w:t>Мих</w:t>
      </w:r>
      <w:proofErr w:type="spellEnd"/>
      <w:r w:rsidRPr="001C7C78">
        <w:rPr>
          <w:rFonts w:ascii="Times New Roman" w:hAnsi="Times New Roman"/>
          <w:iCs/>
          <w:sz w:val="24"/>
          <w:szCs w:val="24"/>
        </w:rPr>
        <w:t>. Лиф</w:t>
      </w:r>
      <w:r>
        <w:rPr>
          <w:rFonts w:ascii="Times New Roman" w:hAnsi="Times New Roman"/>
          <w:iCs/>
          <w:sz w:val="24"/>
          <w:szCs w:val="24"/>
        </w:rPr>
        <w:t xml:space="preserve">шиц и Д. Лукач. Переписка. 1931 </w:t>
      </w:r>
      <w:r w:rsidRPr="001C7C78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1C7C78">
        <w:rPr>
          <w:rFonts w:ascii="Times New Roman" w:hAnsi="Times New Roman"/>
          <w:iCs/>
          <w:sz w:val="24"/>
          <w:szCs w:val="24"/>
        </w:rPr>
        <w:t>1970. М., 2011.</w:t>
      </w:r>
      <w:r>
        <w:rPr>
          <w:rFonts w:ascii="Times New Roman" w:hAnsi="Times New Roman"/>
          <w:iCs/>
          <w:sz w:val="24"/>
          <w:szCs w:val="24"/>
        </w:rPr>
        <w:t xml:space="preserve"> </w:t>
      </w:r>
    </w:p>
    <w:p w14:paraId="5E8F2D6C" w14:textId="77777777" w:rsidR="00675090" w:rsidRPr="001C7C78" w:rsidRDefault="00675090" w:rsidP="00675090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C7C78">
        <w:rPr>
          <w:rFonts w:ascii="Times New Roman" w:hAnsi="Times New Roman"/>
          <w:sz w:val="24"/>
          <w:szCs w:val="24"/>
        </w:rPr>
        <w:t>Переверзев</w:t>
      </w:r>
      <w:proofErr w:type="spellEnd"/>
      <w:r w:rsidRPr="001C7C78">
        <w:rPr>
          <w:rFonts w:ascii="Times New Roman" w:hAnsi="Times New Roman"/>
          <w:sz w:val="24"/>
          <w:szCs w:val="24"/>
        </w:rPr>
        <w:t> В.Ф. Необходимые предпосылки марксистского литературоведения // Литературоведение: Сб. статей. М., 1928.</w:t>
      </w:r>
      <w:r>
        <w:rPr>
          <w:rFonts w:ascii="Times New Roman" w:hAnsi="Times New Roman"/>
          <w:sz w:val="24"/>
          <w:szCs w:val="24"/>
        </w:rPr>
        <w:t xml:space="preserve"> С. 9 </w:t>
      </w:r>
      <w:r w:rsidRPr="001C7C78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 xml:space="preserve"> 18.</w:t>
      </w:r>
    </w:p>
    <w:p w14:paraId="35CE78ED" w14:textId="77777777" w:rsidR="00675090" w:rsidRPr="001C7C78" w:rsidRDefault="00675090" w:rsidP="00675090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C7C78">
        <w:rPr>
          <w:rFonts w:ascii="Times New Roman" w:hAnsi="Times New Roman"/>
          <w:sz w:val="24"/>
          <w:szCs w:val="24"/>
        </w:rPr>
        <w:t>Перетц</w:t>
      </w:r>
      <w:proofErr w:type="spellEnd"/>
      <w:r w:rsidRPr="001C7C78">
        <w:rPr>
          <w:rFonts w:ascii="Times New Roman" w:hAnsi="Times New Roman"/>
          <w:sz w:val="24"/>
          <w:szCs w:val="24"/>
        </w:rPr>
        <w:t xml:space="preserve"> В.Н. Краткий очерк методологии истории русской литературы. </w:t>
      </w:r>
      <w:proofErr w:type="spellStart"/>
      <w:r w:rsidRPr="001C7C78">
        <w:rPr>
          <w:rFonts w:ascii="Times New Roman" w:hAnsi="Times New Roman"/>
          <w:sz w:val="24"/>
          <w:szCs w:val="24"/>
        </w:rPr>
        <w:t>Пг</w:t>
      </w:r>
      <w:proofErr w:type="spellEnd"/>
      <w:r w:rsidRPr="001C7C78">
        <w:rPr>
          <w:rFonts w:ascii="Times New Roman" w:hAnsi="Times New Roman"/>
          <w:sz w:val="24"/>
          <w:szCs w:val="24"/>
        </w:rPr>
        <w:t>., 1922.</w:t>
      </w:r>
    </w:p>
    <w:p w14:paraId="4D01FD21" w14:textId="77777777" w:rsidR="00675090" w:rsidRPr="00BB76D2" w:rsidRDefault="00675090" w:rsidP="00675090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1C7C78">
        <w:rPr>
          <w:rFonts w:ascii="Times New Roman" w:hAnsi="Times New Roman"/>
          <w:iCs/>
          <w:sz w:val="24"/>
          <w:szCs w:val="24"/>
        </w:rPr>
        <w:t xml:space="preserve">Плеханов Г.В. Французская драматическая литература и французская живопись XVIII века с точки зрения социологии // Плеханов Г.В. Искусство и литература. М., 1948. С. 165 </w:t>
      </w:r>
      <w:r w:rsidRPr="001C7C78">
        <w:rPr>
          <w:rFonts w:ascii="Times New Roman" w:hAnsi="Times New Roman"/>
          <w:sz w:val="24"/>
          <w:szCs w:val="24"/>
        </w:rPr>
        <w:t>– 187.</w:t>
      </w:r>
    </w:p>
    <w:p w14:paraId="6058BD71" w14:textId="77777777" w:rsidR="00675090" w:rsidRPr="00DC01DD" w:rsidRDefault="00675090" w:rsidP="00675090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Скафтымов</w:t>
      </w:r>
      <w:proofErr w:type="spellEnd"/>
      <w:r>
        <w:rPr>
          <w:rFonts w:ascii="Times New Roman" w:hAnsi="Times New Roman"/>
          <w:sz w:val="24"/>
          <w:szCs w:val="24"/>
        </w:rPr>
        <w:t> </w:t>
      </w:r>
      <w:r w:rsidRPr="00DC01DD">
        <w:rPr>
          <w:rFonts w:ascii="Times New Roman" w:hAnsi="Times New Roman"/>
          <w:sz w:val="24"/>
          <w:szCs w:val="24"/>
        </w:rPr>
        <w:t xml:space="preserve">А.П. </w:t>
      </w:r>
      <w:r>
        <w:rPr>
          <w:rFonts w:ascii="Times New Roman" w:hAnsi="Times New Roman"/>
          <w:sz w:val="24"/>
          <w:szCs w:val="24"/>
        </w:rPr>
        <w:t>К вопросу о соотношении теоретического и исторического рассмотрения в истории литературы</w:t>
      </w:r>
      <w:r w:rsidRPr="00DC01DD">
        <w:rPr>
          <w:rFonts w:ascii="Times New Roman" w:hAnsi="Times New Roman"/>
          <w:sz w:val="24"/>
          <w:szCs w:val="24"/>
        </w:rPr>
        <w:t xml:space="preserve"> //</w:t>
      </w:r>
      <w:r>
        <w:rPr>
          <w:rFonts w:ascii="Times New Roman" w:hAnsi="Times New Roman"/>
          <w:sz w:val="24"/>
          <w:szCs w:val="24"/>
        </w:rPr>
        <w:t xml:space="preserve"> Учен</w:t>
      </w:r>
      <w:proofErr w:type="gramStart"/>
      <w:r>
        <w:rPr>
          <w:rFonts w:ascii="Times New Roman" w:hAnsi="Times New Roman"/>
          <w:sz w:val="24"/>
          <w:szCs w:val="24"/>
        </w:rPr>
        <w:t>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з</w:t>
      </w:r>
      <w:proofErr w:type="gramEnd"/>
      <w:r>
        <w:rPr>
          <w:rFonts w:ascii="Times New Roman" w:hAnsi="Times New Roman"/>
          <w:sz w:val="24"/>
          <w:szCs w:val="24"/>
        </w:rPr>
        <w:t>ап</w:t>
      </w:r>
      <w:r w:rsidRPr="00DC01DD">
        <w:rPr>
          <w:rFonts w:ascii="Times New Roman" w:hAnsi="Times New Roman"/>
          <w:sz w:val="24"/>
          <w:szCs w:val="24"/>
        </w:rPr>
        <w:t>.</w:t>
      </w:r>
      <w:proofErr w:type="spellEnd"/>
      <w:r>
        <w:rPr>
          <w:rFonts w:ascii="Times New Roman" w:hAnsi="Times New Roman"/>
          <w:sz w:val="24"/>
          <w:szCs w:val="24"/>
        </w:rPr>
        <w:t xml:space="preserve"> Саратовского ун-та. 1923. Т. 1. </w:t>
      </w:r>
      <w:proofErr w:type="spellStart"/>
      <w:r>
        <w:rPr>
          <w:rFonts w:ascii="Times New Roman" w:hAnsi="Times New Roman"/>
          <w:sz w:val="24"/>
          <w:szCs w:val="24"/>
        </w:rPr>
        <w:t>Вып</w:t>
      </w:r>
      <w:proofErr w:type="spellEnd"/>
      <w:r>
        <w:rPr>
          <w:rFonts w:ascii="Times New Roman" w:hAnsi="Times New Roman"/>
          <w:sz w:val="24"/>
          <w:szCs w:val="24"/>
        </w:rPr>
        <w:t xml:space="preserve">. 3. С. 54 </w:t>
      </w:r>
      <w:r w:rsidRPr="001C7C78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 xml:space="preserve"> 68.</w:t>
      </w:r>
    </w:p>
    <w:p w14:paraId="47688BD1" w14:textId="77777777" w:rsidR="00675090" w:rsidRPr="001C7C78" w:rsidRDefault="00675090" w:rsidP="00675090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1C7C78">
        <w:rPr>
          <w:rFonts w:ascii="Times New Roman" w:hAnsi="Times New Roman"/>
          <w:iCs/>
          <w:sz w:val="24"/>
          <w:szCs w:val="24"/>
        </w:rPr>
        <w:t xml:space="preserve">Тынянов Ю.Н. Вопрос о литературной эволюции // На литературном посту. 1927. № 10. С. 42 </w:t>
      </w:r>
      <w:r w:rsidRPr="001C7C78">
        <w:rPr>
          <w:rFonts w:ascii="Times New Roman" w:hAnsi="Times New Roman"/>
          <w:sz w:val="24"/>
          <w:szCs w:val="24"/>
        </w:rPr>
        <w:t>– 48.</w:t>
      </w:r>
    </w:p>
    <w:p w14:paraId="10C89CC2" w14:textId="77777777" w:rsidR="00675090" w:rsidRPr="001C7C78" w:rsidRDefault="00675090" w:rsidP="00675090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1C7C78">
        <w:rPr>
          <w:rFonts w:ascii="Times New Roman" w:hAnsi="Times New Roman"/>
          <w:iCs/>
          <w:sz w:val="24"/>
          <w:szCs w:val="24"/>
        </w:rPr>
        <w:t xml:space="preserve">Тынянов Ю.Н. О литературном факте // </w:t>
      </w:r>
      <w:proofErr w:type="spellStart"/>
      <w:r w:rsidRPr="001C7C78">
        <w:rPr>
          <w:rFonts w:ascii="Times New Roman" w:hAnsi="Times New Roman"/>
          <w:iCs/>
          <w:sz w:val="24"/>
          <w:szCs w:val="24"/>
        </w:rPr>
        <w:t>Леф</w:t>
      </w:r>
      <w:proofErr w:type="spellEnd"/>
      <w:r w:rsidRPr="001C7C78">
        <w:rPr>
          <w:rFonts w:ascii="Times New Roman" w:hAnsi="Times New Roman"/>
          <w:iCs/>
          <w:sz w:val="24"/>
          <w:szCs w:val="24"/>
        </w:rPr>
        <w:t xml:space="preserve">. 1924. № 2. С. 101 </w:t>
      </w:r>
      <w:r w:rsidRPr="001C7C78">
        <w:rPr>
          <w:rFonts w:ascii="Times New Roman" w:hAnsi="Times New Roman"/>
          <w:sz w:val="24"/>
          <w:szCs w:val="24"/>
        </w:rPr>
        <w:t>– 116.</w:t>
      </w:r>
    </w:p>
    <w:p w14:paraId="7B326B0E" w14:textId="77777777" w:rsidR="00675090" w:rsidRPr="001C7C78" w:rsidRDefault="00675090" w:rsidP="00675090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1C7C78">
        <w:rPr>
          <w:rFonts w:ascii="Times New Roman" w:hAnsi="Times New Roman"/>
          <w:iCs/>
          <w:sz w:val="24"/>
          <w:szCs w:val="24"/>
        </w:rPr>
        <w:t xml:space="preserve">Шкловский В.Б. Искусство как прием // Сборники по теории поэтического языка. </w:t>
      </w:r>
      <w:proofErr w:type="spellStart"/>
      <w:r w:rsidRPr="001C7C78">
        <w:rPr>
          <w:rFonts w:ascii="Times New Roman" w:hAnsi="Times New Roman"/>
          <w:iCs/>
          <w:sz w:val="24"/>
          <w:szCs w:val="24"/>
        </w:rPr>
        <w:t>Вып</w:t>
      </w:r>
      <w:proofErr w:type="spellEnd"/>
      <w:r w:rsidRPr="001C7C78">
        <w:rPr>
          <w:rFonts w:ascii="Times New Roman" w:hAnsi="Times New Roman"/>
          <w:iCs/>
          <w:sz w:val="24"/>
          <w:szCs w:val="24"/>
        </w:rPr>
        <w:t xml:space="preserve">. 2. </w:t>
      </w:r>
      <w:proofErr w:type="spellStart"/>
      <w:r w:rsidRPr="001C7C78">
        <w:rPr>
          <w:rFonts w:ascii="Times New Roman" w:hAnsi="Times New Roman"/>
          <w:iCs/>
          <w:sz w:val="24"/>
          <w:szCs w:val="24"/>
        </w:rPr>
        <w:t>Пг</w:t>
      </w:r>
      <w:proofErr w:type="spellEnd"/>
      <w:r w:rsidRPr="001C7C78">
        <w:rPr>
          <w:rFonts w:ascii="Times New Roman" w:hAnsi="Times New Roman"/>
          <w:iCs/>
          <w:sz w:val="24"/>
          <w:szCs w:val="24"/>
        </w:rPr>
        <w:t xml:space="preserve">., 1917. С. 3 </w:t>
      </w:r>
      <w:r w:rsidRPr="001C7C78">
        <w:rPr>
          <w:rFonts w:ascii="Times New Roman" w:hAnsi="Times New Roman"/>
          <w:sz w:val="24"/>
          <w:szCs w:val="24"/>
        </w:rPr>
        <w:t xml:space="preserve">– </w:t>
      </w:r>
      <w:r w:rsidRPr="001C7C78">
        <w:rPr>
          <w:rFonts w:ascii="Times New Roman" w:hAnsi="Times New Roman"/>
          <w:iCs/>
          <w:sz w:val="24"/>
          <w:szCs w:val="24"/>
        </w:rPr>
        <w:t>14.</w:t>
      </w:r>
    </w:p>
    <w:p w14:paraId="5841FB36" w14:textId="77777777" w:rsidR="00675090" w:rsidRPr="001C7C78" w:rsidRDefault="00675090" w:rsidP="00675090">
      <w:pPr>
        <w:pStyle w:val="a3"/>
        <w:numPr>
          <w:ilvl w:val="0"/>
          <w:numId w:val="16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1C7C78">
        <w:rPr>
          <w:rFonts w:ascii="Times New Roman" w:hAnsi="Times New Roman"/>
          <w:iCs/>
          <w:sz w:val="24"/>
          <w:szCs w:val="24"/>
        </w:rPr>
        <w:t xml:space="preserve">Эйхенбаум Б.М. Как сделана «Шинель» Гоголя // Поэтика. </w:t>
      </w:r>
      <w:proofErr w:type="spellStart"/>
      <w:r w:rsidRPr="001C7C78">
        <w:rPr>
          <w:rFonts w:ascii="Times New Roman" w:hAnsi="Times New Roman"/>
          <w:iCs/>
          <w:sz w:val="24"/>
          <w:szCs w:val="24"/>
        </w:rPr>
        <w:t>Пг</w:t>
      </w:r>
      <w:proofErr w:type="spellEnd"/>
      <w:r w:rsidRPr="001C7C78">
        <w:rPr>
          <w:rFonts w:ascii="Times New Roman" w:hAnsi="Times New Roman"/>
          <w:iCs/>
          <w:sz w:val="24"/>
          <w:szCs w:val="24"/>
        </w:rPr>
        <w:t xml:space="preserve">., 1919. С. 151 </w:t>
      </w:r>
      <w:r w:rsidRPr="001C7C78">
        <w:rPr>
          <w:rFonts w:ascii="Times New Roman" w:hAnsi="Times New Roman"/>
          <w:sz w:val="24"/>
          <w:szCs w:val="24"/>
        </w:rPr>
        <w:t xml:space="preserve">– </w:t>
      </w:r>
      <w:r w:rsidRPr="001C7C78">
        <w:rPr>
          <w:rFonts w:ascii="Times New Roman" w:hAnsi="Times New Roman"/>
          <w:iCs/>
          <w:sz w:val="24"/>
          <w:szCs w:val="24"/>
        </w:rPr>
        <w:t>165.</w:t>
      </w:r>
    </w:p>
    <w:p w14:paraId="764F1BA8" w14:textId="77777777" w:rsidR="00CB0562" w:rsidRPr="00080FF4" w:rsidRDefault="00CB0562" w:rsidP="00080FF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3E50274" w14:textId="77777777" w:rsidR="004E23EA" w:rsidRPr="00080FF4" w:rsidRDefault="00BC1D46" w:rsidP="00080FF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0FF4">
        <w:rPr>
          <w:rFonts w:ascii="Times New Roman" w:hAnsi="Times New Roman" w:cs="Times New Roman"/>
          <w:b/>
          <w:sz w:val="24"/>
          <w:szCs w:val="24"/>
        </w:rPr>
        <w:t xml:space="preserve">Вопросы к </w:t>
      </w:r>
      <w:r w:rsidR="00743C3C" w:rsidRPr="00080FF4">
        <w:rPr>
          <w:rFonts w:ascii="Times New Roman" w:hAnsi="Times New Roman" w:cs="Times New Roman"/>
          <w:b/>
          <w:sz w:val="24"/>
          <w:szCs w:val="24"/>
        </w:rPr>
        <w:t>зачету</w:t>
      </w:r>
    </w:p>
    <w:p w14:paraId="139BF0E3" w14:textId="77777777" w:rsidR="00743C3C" w:rsidRPr="00080FF4" w:rsidRDefault="00743C3C" w:rsidP="00080FF4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080FF4">
        <w:rPr>
          <w:rFonts w:ascii="Times New Roman" w:hAnsi="Times New Roman"/>
          <w:iCs/>
          <w:sz w:val="24"/>
          <w:szCs w:val="24"/>
        </w:rPr>
        <w:t>Теоретико-методологические установки в поздних работах Александра Веселовского.</w:t>
      </w:r>
    </w:p>
    <w:p w14:paraId="6074F8A6" w14:textId="77777777" w:rsidR="00743C3C" w:rsidRPr="00080FF4" w:rsidRDefault="00743C3C" w:rsidP="00080FF4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080FF4">
        <w:rPr>
          <w:rFonts w:ascii="Times New Roman" w:hAnsi="Times New Roman"/>
          <w:iCs/>
          <w:sz w:val="24"/>
          <w:szCs w:val="24"/>
        </w:rPr>
        <w:t>Принцип методологического плюрализма в работах младших современников и учеников Александра Веселовского.</w:t>
      </w:r>
    </w:p>
    <w:p w14:paraId="0273DD63" w14:textId="77777777" w:rsidR="00743C3C" w:rsidRPr="00080FF4" w:rsidRDefault="00743C3C" w:rsidP="00080FF4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080FF4">
        <w:rPr>
          <w:rFonts w:ascii="Times New Roman" w:hAnsi="Times New Roman"/>
          <w:sz w:val="24"/>
          <w:szCs w:val="24"/>
        </w:rPr>
        <w:t xml:space="preserve">Внимание к вопросу о </w:t>
      </w:r>
      <w:r w:rsidRPr="00080FF4">
        <w:rPr>
          <w:rFonts w:ascii="Times New Roman" w:hAnsi="Times New Roman"/>
          <w:i/>
          <w:sz w:val="24"/>
          <w:szCs w:val="24"/>
        </w:rPr>
        <w:t xml:space="preserve">личном авторском </w:t>
      </w:r>
      <w:r w:rsidRPr="00080FF4">
        <w:rPr>
          <w:rFonts w:ascii="Times New Roman" w:hAnsi="Times New Roman"/>
          <w:sz w:val="24"/>
          <w:szCs w:val="24"/>
        </w:rPr>
        <w:t xml:space="preserve">элементе и </w:t>
      </w:r>
      <w:r w:rsidRPr="00080FF4">
        <w:rPr>
          <w:rFonts w:ascii="Times New Roman" w:hAnsi="Times New Roman"/>
          <w:i/>
          <w:sz w:val="24"/>
          <w:szCs w:val="24"/>
        </w:rPr>
        <w:t>единичном литературном факте</w:t>
      </w:r>
      <w:r w:rsidRPr="00080FF4">
        <w:rPr>
          <w:rFonts w:ascii="Times New Roman" w:hAnsi="Times New Roman"/>
          <w:sz w:val="24"/>
          <w:szCs w:val="24"/>
        </w:rPr>
        <w:t xml:space="preserve"> как формально-содержательной целостности в исследованиях 1900 ‒ 1910-х гг.</w:t>
      </w:r>
    </w:p>
    <w:p w14:paraId="3200D3B7" w14:textId="77777777" w:rsidR="00743C3C" w:rsidRPr="00080FF4" w:rsidRDefault="00743C3C" w:rsidP="00080FF4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080FF4">
        <w:rPr>
          <w:rFonts w:ascii="Times New Roman" w:hAnsi="Times New Roman"/>
          <w:sz w:val="24"/>
          <w:szCs w:val="24"/>
        </w:rPr>
        <w:t xml:space="preserve">Интерес академической науки начала ХХ века к литературной современности. </w:t>
      </w:r>
    </w:p>
    <w:p w14:paraId="64C6E886" w14:textId="77777777" w:rsidR="00743C3C" w:rsidRPr="00080FF4" w:rsidRDefault="00743C3C" w:rsidP="00080FF4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080FF4">
        <w:rPr>
          <w:rFonts w:ascii="Times New Roman" w:hAnsi="Times New Roman"/>
          <w:iCs/>
          <w:sz w:val="24"/>
          <w:szCs w:val="24"/>
        </w:rPr>
        <w:t>Интерпретации и оценки русской формальной школы (от 1920-х гг. до наших дней).</w:t>
      </w:r>
    </w:p>
    <w:p w14:paraId="3DD353BE" w14:textId="77777777" w:rsidR="00743C3C" w:rsidRPr="00080FF4" w:rsidRDefault="00743C3C" w:rsidP="00080FF4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080FF4">
        <w:rPr>
          <w:rFonts w:ascii="Times New Roman" w:hAnsi="Times New Roman"/>
          <w:iCs/>
          <w:sz w:val="24"/>
          <w:szCs w:val="24"/>
        </w:rPr>
        <w:t xml:space="preserve">Методологический </w:t>
      </w:r>
      <w:proofErr w:type="spellStart"/>
      <w:r w:rsidRPr="00080FF4">
        <w:rPr>
          <w:rFonts w:ascii="Times New Roman" w:hAnsi="Times New Roman"/>
          <w:iCs/>
          <w:sz w:val="24"/>
          <w:szCs w:val="24"/>
        </w:rPr>
        <w:t>редукционизм</w:t>
      </w:r>
      <w:proofErr w:type="spellEnd"/>
      <w:r w:rsidRPr="00080FF4">
        <w:rPr>
          <w:rFonts w:ascii="Times New Roman" w:hAnsi="Times New Roman"/>
          <w:iCs/>
          <w:sz w:val="24"/>
          <w:szCs w:val="24"/>
        </w:rPr>
        <w:t xml:space="preserve"> формализма и его плодотворность.</w:t>
      </w:r>
    </w:p>
    <w:p w14:paraId="6F406B8C" w14:textId="77777777" w:rsidR="00743C3C" w:rsidRPr="00080FF4" w:rsidRDefault="00743C3C" w:rsidP="00080FF4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080FF4">
        <w:rPr>
          <w:rFonts w:ascii="Times New Roman" w:hAnsi="Times New Roman"/>
          <w:iCs/>
          <w:sz w:val="24"/>
          <w:szCs w:val="24"/>
        </w:rPr>
        <w:t xml:space="preserve">Понятие «парадокса» в науке и концепции формалистов. </w:t>
      </w:r>
    </w:p>
    <w:p w14:paraId="156ADDA9" w14:textId="77777777" w:rsidR="00743C3C" w:rsidRPr="00080FF4" w:rsidRDefault="00743C3C" w:rsidP="00080FF4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080FF4">
        <w:rPr>
          <w:rFonts w:ascii="Times New Roman" w:hAnsi="Times New Roman"/>
          <w:iCs/>
          <w:sz w:val="24"/>
          <w:szCs w:val="24"/>
        </w:rPr>
        <w:lastRenderedPageBreak/>
        <w:t>Мировоззренческие установки лидеров формальной школы (В.Б. Шкловский, Б.М. Эйхенбаум, Ю.Н. Тынянов, Р.О. Якобсон).</w:t>
      </w:r>
    </w:p>
    <w:p w14:paraId="3FC6635A" w14:textId="77777777" w:rsidR="00743C3C" w:rsidRPr="00080FF4" w:rsidRDefault="00743C3C" w:rsidP="00080FF4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080FF4">
        <w:rPr>
          <w:rFonts w:ascii="Times New Roman" w:hAnsi="Times New Roman"/>
          <w:iCs/>
          <w:sz w:val="24"/>
          <w:szCs w:val="24"/>
        </w:rPr>
        <w:t>Политические и государственные деятели как литературоведы (Г.В. Плеханов, В.И. Ленин, Л.Д. Троцкий, А.В. Луначарский).</w:t>
      </w:r>
    </w:p>
    <w:p w14:paraId="38DE4E0F" w14:textId="77777777" w:rsidR="00743C3C" w:rsidRPr="00080FF4" w:rsidRDefault="00743C3C" w:rsidP="00080FF4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080FF4">
        <w:rPr>
          <w:rFonts w:ascii="Times New Roman" w:hAnsi="Times New Roman"/>
          <w:iCs/>
          <w:sz w:val="24"/>
          <w:szCs w:val="24"/>
        </w:rPr>
        <w:t>Академическое литературоведение марксистской ориентации (В.М. </w:t>
      </w:r>
      <w:proofErr w:type="spellStart"/>
      <w:r w:rsidRPr="00080FF4">
        <w:rPr>
          <w:rFonts w:ascii="Times New Roman" w:hAnsi="Times New Roman"/>
          <w:iCs/>
          <w:sz w:val="24"/>
          <w:szCs w:val="24"/>
        </w:rPr>
        <w:t>Фриче</w:t>
      </w:r>
      <w:proofErr w:type="spellEnd"/>
      <w:r w:rsidRPr="00080FF4">
        <w:rPr>
          <w:rFonts w:ascii="Times New Roman" w:hAnsi="Times New Roman"/>
          <w:iCs/>
          <w:sz w:val="24"/>
          <w:szCs w:val="24"/>
        </w:rPr>
        <w:t>, В.Ф. </w:t>
      </w:r>
      <w:proofErr w:type="spellStart"/>
      <w:r w:rsidRPr="00080FF4">
        <w:rPr>
          <w:rFonts w:ascii="Times New Roman" w:hAnsi="Times New Roman"/>
          <w:iCs/>
          <w:sz w:val="24"/>
          <w:szCs w:val="24"/>
        </w:rPr>
        <w:t>Переверзев</w:t>
      </w:r>
      <w:proofErr w:type="spellEnd"/>
      <w:r w:rsidRPr="00080FF4">
        <w:rPr>
          <w:rFonts w:ascii="Times New Roman" w:hAnsi="Times New Roman"/>
          <w:iCs/>
          <w:sz w:val="24"/>
          <w:szCs w:val="24"/>
        </w:rPr>
        <w:t xml:space="preserve"> и его «школа», Д. Лукач и М.А. Лифшиц).</w:t>
      </w:r>
    </w:p>
    <w:p w14:paraId="43657189" w14:textId="77777777" w:rsidR="00743C3C" w:rsidRPr="00080FF4" w:rsidRDefault="00743C3C" w:rsidP="00080FF4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080FF4">
        <w:rPr>
          <w:rFonts w:ascii="Times New Roman" w:hAnsi="Times New Roman"/>
          <w:iCs/>
          <w:sz w:val="24"/>
          <w:szCs w:val="24"/>
        </w:rPr>
        <w:t xml:space="preserve">Отечественное литературоведение в атмосфере идеологической несвободы 1930 </w:t>
      </w:r>
      <w:r w:rsidRPr="00080FF4">
        <w:rPr>
          <w:rFonts w:ascii="Times New Roman" w:hAnsi="Times New Roman"/>
          <w:sz w:val="24"/>
          <w:szCs w:val="24"/>
        </w:rPr>
        <w:t>‒ 1960-х гг.</w:t>
      </w:r>
    </w:p>
    <w:p w14:paraId="25C177AD" w14:textId="77777777" w:rsidR="00743C3C" w:rsidRPr="00080FF4" w:rsidRDefault="00743C3C" w:rsidP="00080FF4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080FF4">
        <w:rPr>
          <w:rFonts w:ascii="Times New Roman" w:hAnsi="Times New Roman"/>
          <w:iCs/>
          <w:sz w:val="24"/>
          <w:szCs w:val="24"/>
        </w:rPr>
        <w:t>Опорные понятия структурализма (знак, структура, модель).</w:t>
      </w:r>
    </w:p>
    <w:p w14:paraId="0A18F8B3" w14:textId="77777777" w:rsidR="00743C3C" w:rsidRPr="00080FF4" w:rsidRDefault="00743C3C" w:rsidP="00080FF4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080FF4">
        <w:rPr>
          <w:rFonts w:ascii="Times New Roman" w:hAnsi="Times New Roman"/>
          <w:iCs/>
          <w:sz w:val="24"/>
          <w:szCs w:val="24"/>
        </w:rPr>
        <w:t xml:space="preserve">Структурализм в литературоведении и </w:t>
      </w:r>
      <w:proofErr w:type="spellStart"/>
      <w:r w:rsidRPr="00080FF4">
        <w:rPr>
          <w:rFonts w:ascii="Times New Roman" w:hAnsi="Times New Roman"/>
          <w:iCs/>
          <w:sz w:val="24"/>
          <w:szCs w:val="24"/>
        </w:rPr>
        <w:t>Тартуско</w:t>
      </w:r>
      <w:proofErr w:type="spellEnd"/>
      <w:r w:rsidRPr="00080FF4">
        <w:rPr>
          <w:rFonts w:ascii="Times New Roman" w:hAnsi="Times New Roman"/>
          <w:iCs/>
          <w:sz w:val="24"/>
          <w:szCs w:val="24"/>
        </w:rPr>
        <w:t>-Московская школа.</w:t>
      </w:r>
    </w:p>
    <w:p w14:paraId="7B099E20" w14:textId="77777777" w:rsidR="00743C3C" w:rsidRPr="00080FF4" w:rsidRDefault="00743C3C" w:rsidP="00080FF4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080FF4">
        <w:rPr>
          <w:rFonts w:ascii="Times New Roman" w:hAnsi="Times New Roman"/>
          <w:iCs/>
          <w:sz w:val="24"/>
          <w:szCs w:val="24"/>
        </w:rPr>
        <w:t>Ранние работы Ю.М. Лотмана.</w:t>
      </w:r>
    </w:p>
    <w:p w14:paraId="3B042D2F" w14:textId="77777777" w:rsidR="00743C3C" w:rsidRPr="00080FF4" w:rsidRDefault="00743C3C" w:rsidP="00080FF4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proofErr w:type="spellStart"/>
      <w:r w:rsidRPr="00080FF4">
        <w:rPr>
          <w:rFonts w:ascii="Times New Roman" w:hAnsi="Times New Roman"/>
          <w:i/>
          <w:iCs/>
          <w:sz w:val="24"/>
          <w:szCs w:val="24"/>
        </w:rPr>
        <w:t>Вненаправленческое</w:t>
      </w:r>
      <w:proofErr w:type="spellEnd"/>
      <w:r w:rsidRPr="00080FF4">
        <w:rPr>
          <w:rFonts w:ascii="Times New Roman" w:hAnsi="Times New Roman"/>
          <w:iCs/>
          <w:sz w:val="24"/>
          <w:szCs w:val="24"/>
        </w:rPr>
        <w:t xml:space="preserve"> литературоведение в советскую эпоху.</w:t>
      </w:r>
    </w:p>
    <w:p w14:paraId="2A462BC8" w14:textId="77777777" w:rsidR="00743C3C" w:rsidRPr="00080FF4" w:rsidRDefault="00743C3C" w:rsidP="00080FF4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080FF4">
        <w:rPr>
          <w:rFonts w:ascii="Times New Roman" w:hAnsi="Times New Roman"/>
          <w:iCs/>
          <w:sz w:val="24"/>
          <w:szCs w:val="24"/>
        </w:rPr>
        <w:t>Работы А.П. </w:t>
      </w:r>
      <w:proofErr w:type="spellStart"/>
      <w:r w:rsidRPr="00080FF4">
        <w:rPr>
          <w:rFonts w:ascii="Times New Roman" w:hAnsi="Times New Roman"/>
          <w:iCs/>
          <w:sz w:val="24"/>
          <w:szCs w:val="24"/>
        </w:rPr>
        <w:t>Скафтымова</w:t>
      </w:r>
      <w:proofErr w:type="spellEnd"/>
      <w:r w:rsidRPr="00080FF4">
        <w:rPr>
          <w:rFonts w:ascii="Times New Roman" w:hAnsi="Times New Roman"/>
          <w:iCs/>
          <w:sz w:val="24"/>
          <w:szCs w:val="24"/>
        </w:rPr>
        <w:t xml:space="preserve"> 1920-х гг. с точки зрения исследовательской методологии.</w:t>
      </w:r>
    </w:p>
    <w:p w14:paraId="610A6AFA" w14:textId="77777777" w:rsidR="00743C3C" w:rsidRPr="00080FF4" w:rsidRDefault="00743C3C" w:rsidP="00080FF4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080FF4">
        <w:rPr>
          <w:rFonts w:ascii="Times New Roman" w:hAnsi="Times New Roman"/>
          <w:iCs/>
          <w:sz w:val="24"/>
          <w:szCs w:val="24"/>
        </w:rPr>
        <w:t xml:space="preserve">М.М. Бахтин в 1920 </w:t>
      </w:r>
      <w:r w:rsidRPr="00080FF4">
        <w:rPr>
          <w:rFonts w:ascii="Times New Roman" w:hAnsi="Times New Roman"/>
          <w:sz w:val="24"/>
          <w:szCs w:val="24"/>
        </w:rPr>
        <w:t>‒ 1960-е гг</w:t>
      </w:r>
      <w:r w:rsidRPr="00080FF4">
        <w:rPr>
          <w:rFonts w:ascii="Times New Roman" w:hAnsi="Times New Roman"/>
          <w:iCs/>
          <w:sz w:val="24"/>
          <w:szCs w:val="24"/>
        </w:rPr>
        <w:t>.: литературовед и философ.</w:t>
      </w:r>
    </w:p>
    <w:p w14:paraId="67B6D20F" w14:textId="77777777" w:rsidR="00743C3C" w:rsidRPr="00080FF4" w:rsidRDefault="00743C3C" w:rsidP="00080FF4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080FF4">
        <w:rPr>
          <w:rFonts w:ascii="Times New Roman" w:hAnsi="Times New Roman"/>
          <w:iCs/>
          <w:sz w:val="24"/>
          <w:szCs w:val="24"/>
        </w:rPr>
        <w:t>Л.Я. Гинзбу</w:t>
      </w:r>
      <w:proofErr w:type="gramStart"/>
      <w:r w:rsidRPr="00080FF4">
        <w:rPr>
          <w:rFonts w:ascii="Times New Roman" w:hAnsi="Times New Roman"/>
          <w:iCs/>
          <w:sz w:val="24"/>
          <w:szCs w:val="24"/>
        </w:rPr>
        <w:t>рг в кр</w:t>
      </w:r>
      <w:proofErr w:type="gramEnd"/>
      <w:r w:rsidRPr="00080FF4">
        <w:rPr>
          <w:rFonts w:ascii="Times New Roman" w:hAnsi="Times New Roman"/>
          <w:iCs/>
          <w:sz w:val="24"/>
          <w:szCs w:val="24"/>
        </w:rPr>
        <w:t xml:space="preserve">угу </w:t>
      </w:r>
      <w:proofErr w:type="spellStart"/>
      <w:r w:rsidRPr="00080FF4">
        <w:rPr>
          <w:rFonts w:ascii="Times New Roman" w:hAnsi="Times New Roman"/>
          <w:iCs/>
          <w:sz w:val="24"/>
          <w:szCs w:val="24"/>
        </w:rPr>
        <w:t>младоформалистов</w:t>
      </w:r>
      <w:proofErr w:type="spellEnd"/>
      <w:r w:rsidRPr="00080FF4">
        <w:rPr>
          <w:rFonts w:ascii="Times New Roman" w:hAnsi="Times New Roman"/>
          <w:iCs/>
          <w:sz w:val="24"/>
          <w:szCs w:val="24"/>
        </w:rPr>
        <w:t xml:space="preserve"> и за его пределами. </w:t>
      </w:r>
    </w:p>
    <w:p w14:paraId="6BA57019" w14:textId="77777777" w:rsidR="00743C3C" w:rsidRPr="00080FF4" w:rsidRDefault="00743C3C" w:rsidP="00080FF4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080FF4">
        <w:rPr>
          <w:rFonts w:ascii="Times New Roman" w:hAnsi="Times New Roman"/>
          <w:iCs/>
          <w:sz w:val="24"/>
          <w:szCs w:val="24"/>
        </w:rPr>
        <w:t>Д.Е. Максимов как историк русской литературы.</w:t>
      </w:r>
    </w:p>
    <w:p w14:paraId="44CA6971" w14:textId="77777777" w:rsidR="00743C3C" w:rsidRPr="00080FF4" w:rsidRDefault="00743C3C" w:rsidP="00080FF4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080FF4">
        <w:rPr>
          <w:rFonts w:ascii="Times New Roman" w:hAnsi="Times New Roman"/>
          <w:iCs/>
          <w:sz w:val="24"/>
          <w:szCs w:val="24"/>
        </w:rPr>
        <w:t>Д.С. Лихачев: сфера научных интересов.</w:t>
      </w:r>
    </w:p>
    <w:p w14:paraId="243BDF5B" w14:textId="77777777" w:rsidR="00743C3C" w:rsidRPr="00080FF4" w:rsidRDefault="00743C3C" w:rsidP="00080FF4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080FF4">
        <w:rPr>
          <w:rFonts w:ascii="Times New Roman" w:hAnsi="Times New Roman"/>
          <w:iCs/>
          <w:sz w:val="24"/>
          <w:szCs w:val="24"/>
        </w:rPr>
        <w:t>Миф об «упадке» академического литературоведения начала ХХ века.</w:t>
      </w:r>
    </w:p>
    <w:p w14:paraId="27F46E97" w14:textId="77777777" w:rsidR="00743C3C" w:rsidRPr="00080FF4" w:rsidRDefault="00743C3C" w:rsidP="00080FF4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proofErr w:type="gramStart"/>
      <w:r w:rsidRPr="00080FF4">
        <w:rPr>
          <w:rFonts w:ascii="Times New Roman" w:hAnsi="Times New Roman"/>
          <w:iCs/>
          <w:sz w:val="24"/>
          <w:szCs w:val="24"/>
        </w:rPr>
        <w:t xml:space="preserve">Синтетическое литературоведение русских символистов (Д. Мережковский, </w:t>
      </w:r>
      <w:proofErr w:type="spellStart"/>
      <w:r w:rsidRPr="00080FF4">
        <w:rPr>
          <w:rFonts w:ascii="Times New Roman" w:hAnsi="Times New Roman"/>
          <w:iCs/>
          <w:sz w:val="24"/>
          <w:szCs w:val="24"/>
        </w:rPr>
        <w:t>Вяч</w:t>
      </w:r>
      <w:proofErr w:type="spellEnd"/>
      <w:r w:rsidRPr="00080FF4">
        <w:rPr>
          <w:rFonts w:ascii="Times New Roman" w:hAnsi="Times New Roman"/>
          <w:iCs/>
          <w:sz w:val="24"/>
          <w:szCs w:val="24"/>
        </w:rPr>
        <w:t>.</w:t>
      </w:r>
      <w:proofErr w:type="gramEnd"/>
      <w:r w:rsidRPr="00080FF4">
        <w:rPr>
          <w:rFonts w:ascii="Times New Roman" w:hAnsi="Times New Roman"/>
          <w:iCs/>
          <w:sz w:val="24"/>
          <w:szCs w:val="24"/>
        </w:rPr>
        <w:t> Иванов, В. Брюсов, А. Белый).</w:t>
      </w:r>
    </w:p>
    <w:p w14:paraId="67436A19" w14:textId="77777777" w:rsidR="00743C3C" w:rsidRPr="00080FF4" w:rsidRDefault="00743C3C" w:rsidP="00080FF4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080FF4">
        <w:rPr>
          <w:rFonts w:ascii="Times New Roman" w:hAnsi="Times New Roman"/>
          <w:iCs/>
          <w:sz w:val="24"/>
          <w:szCs w:val="24"/>
        </w:rPr>
        <w:t>Советское литературоведение как многоуровневое явление.</w:t>
      </w:r>
    </w:p>
    <w:p w14:paraId="204A39B8" w14:textId="77777777" w:rsidR="007E7B42" w:rsidRPr="00080FF4" w:rsidRDefault="00743C3C" w:rsidP="00080FF4">
      <w:pPr>
        <w:pStyle w:val="a3"/>
        <w:numPr>
          <w:ilvl w:val="0"/>
          <w:numId w:val="9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080FF4">
        <w:rPr>
          <w:rFonts w:ascii="Times New Roman" w:hAnsi="Times New Roman"/>
          <w:iCs/>
          <w:sz w:val="24"/>
          <w:szCs w:val="24"/>
        </w:rPr>
        <w:t xml:space="preserve">Литературоведение русского зарубежья: 1920 </w:t>
      </w:r>
      <w:r w:rsidRPr="00080FF4">
        <w:rPr>
          <w:rFonts w:ascii="Times New Roman" w:hAnsi="Times New Roman"/>
          <w:sz w:val="24"/>
          <w:szCs w:val="24"/>
        </w:rPr>
        <w:t>– 1960-е гг</w:t>
      </w:r>
      <w:r w:rsidRPr="00080FF4">
        <w:rPr>
          <w:rFonts w:ascii="Times New Roman" w:hAnsi="Times New Roman"/>
          <w:iCs/>
          <w:sz w:val="24"/>
          <w:szCs w:val="24"/>
        </w:rPr>
        <w:t>.</w:t>
      </w:r>
    </w:p>
    <w:p w14:paraId="5A950C41" w14:textId="77777777" w:rsidR="00B452C0" w:rsidRPr="00080FF4" w:rsidRDefault="00A875C5" w:rsidP="00080FF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80FF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03ED3C" w14:textId="77777777" w:rsidR="004E23EA" w:rsidRPr="00080FF4" w:rsidRDefault="004E23EA" w:rsidP="00080FF4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/>
          <w:iCs/>
          <w:sz w:val="24"/>
          <w:szCs w:val="24"/>
        </w:rPr>
      </w:pPr>
      <w:r w:rsidRPr="00080FF4">
        <w:rPr>
          <w:rFonts w:ascii="Times New Roman" w:hAnsi="Times New Roman"/>
          <w:b/>
          <w:iCs/>
          <w:sz w:val="24"/>
          <w:szCs w:val="24"/>
        </w:rPr>
        <w:t>Учебно-методическое и информационное обеспечение дисциплины</w:t>
      </w:r>
    </w:p>
    <w:p w14:paraId="68B0E58B" w14:textId="77777777" w:rsidR="0053137E" w:rsidRPr="00080FF4" w:rsidRDefault="0053137E" w:rsidP="00080FF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5630206" w14:textId="77777777" w:rsidR="00743C3C" w:rsidRPr="00080FF4" w:rsidRDefault="00743C3C" w:rsidP="00080FF4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80FF4">
        <w:rPr>
          <w:rFonts w:ascii="Times New Roman" w:hAnsi="Times New Roman" w:cs="Times New Roman"/>
          <w:b/>
          <w:i/>
          <w:sz w:val="24"/>
          <w:szCs w:val="24"/>
        </w:rPr>
        <w:t>Литература</w:t>
      </w:r>
    </w:p>
    <w:p w14:paraId="22519C0A" w14:textId="77777777" w:rsidR="00743C3C" w:rsidRPr="00080FF4" w:rsidRDefault="00743C3C" w:rsidP="00080FF4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80FF4">
        <w:rPr>
          <w:rFonts w:ascii="Times New Roman" w:hAnsi="Times New Roman" w:cs="Times New Roman"/>
          <w:i/>
          <w:sz w:val="24"/>
          <w:szCs w:val="24"/>
        </w:rPr>
        <w:t>Основная</w:t>
      </w:r>
    </w:p>
    <w:p w14:paraId="3E6A943F" w14:textId="563DCF9B" w:rsidR="00DB26BB" w:rsidRPr="00DB26BB" w:rsidRDefault="00DB26BB" w:rsidP="00AA0112">
      <w:pPr>
        <w:pStyle w:val="a3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3"/>
          <w:szCs w:val="23"/>
        </w:rPr>
      </w:pPr>
      <w:r w:rsidRPr="00DB26BB">
        <w:rPr>
          <w:rFonts w:ascii="Times New Roman" w:eastAsia="Times New Roman" w:hAnsi="Times New Roman"/>
          <w:color w:val="000000"/>
          <w:sz w:val="23"/>
          <w:szCs w:val="23"/>
        </w:rPr>
        <w:t>Дружинин П.А. Идеология и филология. Ленинград, 1940-е годы: Документальное исследование. Т. 1 ‒ 3. М., 2012 ‒ 2016.</w:t>
      </w:r>
      <w:r w:rsidR="00750109">
        <w:rPr>
          <w:rFonts w:ascii="Times New Roman" w:eastAsia="Times New Roman" w:hAnsi="Times New Roman"/>
          <w:color w:val="000000"/>
          <w:sz w:val="23"/>
          <w:szCs w:val="23"/>
        </w:rPr>
        <w:t xml:space="preserve"> – 5 экз.</w:t>
      </w:r>
    </w:p>
    <w:p w14:paraId="19C60523" w14:textId="21953FF4" w:rsidR="00DB26BB" w:rsidRPr="00DB26BB" w:rsidRDefault="00DB26BB" w:rsidP="00AA0112">
      <w:pPr>
        <w:pStyle w:val="a3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3"/>
          <w:szCs w:val="23"/>
        </w:rPr>
      </w:pPr>
      <w:r w:rsidRPr="00DB26BB">
        <w:rPr>
          <w:rFonts w:ascii="Times New Roman" w:eastAsia="Times New Roman" w:hAnsi="Times New Roman"/>
          <w:color w:val="000000"/>
          <w:sz w:val="23"/>
          <w:szCs w:val="23"/>
        </w:rPr>
        <w:t>Паньков Н.А. Вопросы биографии и научного творчества М.М. Бахтина. М., 2009.</w:t>
      </w:r>
      <w:r w:rsidR="00750109">
        <w:rPr>
          <w:rFonts w:ascii="Times New Roman" w:eastAsia="Times New Roman" w:hAnsi="Times New Roman"/>
          <w:color w:val="000000"/>
          <w:sz w:val="23"/>
          <w:szCs w:val="23"/>
        </w:rPr>
        <w:t xml:space="preserve"> – 7 экз.</w:t>
      </w:r>
    </w:p>
    <w:p w14:paraId="5CBFD7CB" w14:textId="1E25D43D" w:rsidR="00DB26BB" w:rsidRPr="00DB26BB" w:rsidRDefault="00DB26BB" w:rsidP="00AA0112">
      <w:pPr>
        <w:pStyle w:val="a3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Cs w:val="24"/>
        </w:rPr>
      </w:pPr>
      <w:r w:rsidRPr="00DB26BB">
        <w:rPr>
          <w:rFonts w:ascii="Times New Roman" w:eastAsia="Times New Roman" w:hAnsi="Times New Roman"/>
          <w:color w:val="000000"/>
          <w:szCs w:val="24"/>
        </w:rPr>
        <w:t>Пушкинский Дом: Материалы к истории. 1905 – 2005. СПб</w:t>
      </w:r>
      <w:proofErr w:type="gramStart"/>
      <w:r w:rsidRPr="00DB26BB">
        <w:rPr>
          <w:rFonts w:ascii="Times New Roman" w:eastAsia="Times New Roman" w:hAnsi="Times New Roman"/>
          <w:color w:val="000000"/>
          <w:szCs w:val="24"/>
        </w:rPr>
        <w:t xml:space="preserve">., </w:t>
      </w:r>
      <w:proofErr w:type="gramEnd"/>
      <w:r w:rsidRPr="00DB26BB">
        <w:rPr>
          <w:rFonts w:ascii="Times New Roman" w:eastAsia="Times New Roman" w:hAnsi="Times New Roman"/>
          <w:color w:val="000000"/>
          <w:szCs w:val="24"/>
        </w:rPr>
        <w:t>2005.</w:t>
      </w:r>
      <w:r w:rsidR="00750109">
        <w:rPr>
          <w:rFonts w:ascii="Times New Roman" w:eastAsia="Times New Roman" w:hAnsi="Times New Roman"/>
          <w:color w:val="000000"/>
          <w:szCs w:val="24"/>
        </w:rPr>
        <w:t xml:space="preserve"> </w:t>
      </w:r>
      <w:hyperlink r:id="rId9" w:history="1">
        <w:r w:rsidR="00750109" w:rsidRPr="00BB5733">
          <w:rPr>
            <w:rStyle w:val="a6"/>
            <w:rFonts w:ascii="Times New Roman" w:hAnsi="Times New Roman"/>
            <w:szCs w:val="24"/>
          </w:rPr>
          <w:t>http://lib2.pushkinskijdom.ru/pushkinskij-dom-2005-pdf</w:t>
        </w:r>
      </w:hyperlink>
    </w:p>
    <w:p w14:paraId="46C67CE8" w14:textId="1D15749C" w:rsidR="00DB26BB" w:rsidRPr="00DB26BB" w:rsidRDefault="00DB26BB" w:rsidP="00AA0112">
      <w:pPr>
        <w:pStyle w:val="a3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Cs w:val="24"/>
          <w:u w:val="single"/>
        </w:rPr>
      </w:pPr>
      <w:proofErr w:type="spellStart"/>
      <w:r w:rsidRPr="00DB26BB">
        <w:rPr>
          <w:rFonts w:ascii="Times New Roman" w:eastAsia="Times New Roman" w:hAnsi="Times New Roman"/>
          <w:color w:val="000000"/>
          <w:szCs w:val="24"/>
        </w:rPr>
        <w:t>Хализев</w:t>
      </w:r>
      <w:proofErr w:type="spellEnd"/>
      <w:r w:rsidRPr="00DB26BB">
        <w:rPr>
          <w:rFonts w:ascii="Times New Roman" w:eastAsia="Times New Roman" w:hAnsi="Times New Roman"/>
          <w:color w:val="000000"/>
          <w:szCs w:val="24"/>
        </w:rPr>
        <w:t xml:space="preserve"> В.Е., </w:t>
      </w:r>
      <w:proofErr w:type="spellStart"/>
      <w:r w:rsidRPr="00DB26BB">
        <w:rPr>
          <w:rFonts w:ascii="Times New Roman" w:eastAsia="Times New Roman" w:hAnsi="Times New Roman"/>
          <w:color w:val="000000"/>
          <w:szCs w:val="24"/>
        </w:rPr>
        <w:t>Холиков</w:t>
      </w:r>
      <w:proofErr w:type="spellEnd"/>
      <w:r w:rsidRPr="00DB26BB">
        <w:rPr>
          <w:rFonts w:ascii="Times New Roman" w:eastAsia="Times New Roman" w:hAnsi="Times New Roman"/>
          <w:color w:val="000000"/>
          <w:szCs w:val="24"/>
        </w:rPr>
        <w:t xml:space="preserve"> А.А., Никандрова О.В. Русское академическое литературоведение: История и методология (1900 ‒ 1960-е годы). М.; СПб</w:t>
      </w:r>
      <w:proofErr w:type="gramStart"/>
      <w:r w:rsidRPr="00DB26BB">
        <w:rPr>
          <w:rFonts w:ascii="Times New Roman" w:eastAsia="Times New Roman" w:hAnsi="Times New Roman"/>
          <w:color w:val="000000"/>
          <w:szCs w:val="24"/>
        </w:rPr>
        <w:t xml:space="preserve">., </w:t>
      </w:r>
      <w:proofErr w:type="gramEnd"/>
      <w:r w:rsidRPr="00DB26BB">
        <w:rPr>
          <w:rFonts w:ascii="Times New Roman" w:eastAsia="Times New Roman" w:hAnsi="Times New Roman"/>
          <w:color w:val="000000"/>
          <w:szCs w:val="24"/>
        </w:rPr>
        <w:t>2015.</w:t>
      </w:r>
      <w:r w:rsidR="00750109">
        <w:rPr>
          <w:rFonts w:ascii="Times New Roman" w:eastAsia="Times New Roman" w:hAnsi="Times New Roman"/>
          <w:color w:val="000000"/>
          <w:szCs w:val="24"/>
        </w:rPr>
        <w:t xml:space="preserve"> – 26 экз.</w:t>
      </w:r>
    </w:p>
    <w:p w14:paraId="47B2BB47" w14:textId="05E60797" w:rsidR="00DB26BB" w:rsidRPr="00DB26BB" w:rsidRDefault="00DB26BB" w:rsidP="00AA0112">
      <w:pPr>
        <w:pStyle w:val="a3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Cs w:val="24"/>
        </w:rPr>
      </w:pPr>
      <w:r w:rsidRPr="00DB26BB">
        <w:rPr>
          <w:rFonts w:ascii="Times New Roman" w:eastAsia="Times New Roman" w:hAnsi="Times New Roman"/>
          <w:color w:val="000000"/>
          <w:szCs w:val="24"/>
        </w:rPr>
        <w:t>Якобсон Р.О. Формальная школа и современное русское литературоведение. М., 2011.</w:t>
      </w:r>
      <w:r w:rsidR="00750109">
        <w:rPr>
          <w:rFonts w:ascii="Times New Roman" w:eastAsia="Times New Roman" w:hAnsi="Times New Roman"/>
          <w:color w:val="000000"/>
          <w:szCs w:val="24"/>
        </w:rPr>
        <w:t xml:space="preserve"> </w:t>
      </w:r>
      <w:hyperlink r:id="rId10" w:history="1">
        <w:r w:rsidR="00750109" w:rsidRPr="00BB5733">
          <w:rPr>
            <w:rStyle w:val="a6"/>
            <w:rFonts w:ascii="Times New Roman" w:hAnsi="Times New Roman"/>
            <w:szCs w:val="24"/>
          </w:rPr>
          <w:t>http://biblio.imli.ru/index.php/teor-litr/45-yakobson-r-formalnaya-shkola-i-sovremennoe-russkoe</w:t>
        </w:r>
      </w:hyperlink>
    </w:p>
    <w:p w14:paraId="70193B1C" w14:textId="77777777" w:rsidR="00A04B35" w:rsidRPr="00080FF4" w:rsidRDefault="00A04B35" w:rsidP="00AA0112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12FDA054" w14:textId="77777777" w:rsidR="00A04B35" w:rsidRPr="00080FF4" w:rsidRDefault="00A04B35" w:rsidP="00AA0112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80FF4">
        <w:rPr>
          <w:rFonts w:ascii="Times New Roman" w:hAnsi="Times New Roman" w:cs="Times New Roman"/>
          <w:i/>
          <w:sz w:val="24"/>
          <w:szCs w:val="24"/>
        </w:rPr>
        <w:t>Дополнительная</w:t>
      </w:r>
    </w:p>
    <w:p w14:paraId="4DF94440" w14:textId="7E198116" w:rsidR="00DB26BB" w:rsidRPr="00DB26BB" w:rsidRDefault="00DB26BB" w:rsidP="00AA0112">
      <w:pPr>
        <w:pStyle w:val="a3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B26BB">
        <w:rPr>
          <w:rFonts w:ascii="Times New Roman" w:eastAsia="Times New Roman" w:hAnsi="Times New Roman"/>
          <w:color w:val="000000"/>
          <w:sz w:val="24"/>
          <w:szCs w:val="24"/>
        </w:rPr>
        <w:t>Корниенко Н.В. «Нэповская оттепель»: становление института советской литературной критики. М., 2010.</w:t>
      </w:r>
      <w:r w:rsidR="00750109">
        <w:rPr>
          <w:rFonts w:ascii="Times New Roman" w:eastAsia="Times New Roman" w:hAnsi="Times New Roman"/>
          <w:color w:val="000000"/>
          <w:sz w:val="24"/>
          <w:szCs w:val="24"/>
        </w:rPr>
        <w:t xml:space="preserve"> – 4 экз.</w:t>
      </w:r>
    </w:p>
    <w:p w14:paraId="6EBC1F51" w14:textId="0DA14ABD" w:rsidR="00DB26BB" w:rsidRPr="00DB26BB" w:rsidRDefault="00DB26BB" w:rsidP="00AA0112">
      <w:pPr>
        <w:pStyle w:val="a3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B26BB">
        <w:rPr>
          <w:rFonts w:ascii="Times New Roman" w:eastAsia="Times New Roman" w:hAnsi="Times New Roman"/>
          <w:color w:val="000000"/>
          <w:sz w:val="24"/>
          <w:szCs w:val="24"/>
        </w:rPr>
        <w:t xml:space="preserve">Никандрова О.В., </w:t>
      </w:r>
      <w:proofErr w:type="spellStart"/>
      <w:r w:rsidRPr="00DB26BB">
        <w:rPr>
          <w:rFonts w:ascii="Times New Roman" w:eastAsia="Times New Roman" w:hAnsi="Times New Roman"/>
          <w:color w:val="000000"/>
          <w:sz w:val="24"/>
          <w:szCs w:val="24"/>
        </w:rPr>
        <w:t>Холиков</w:t>
      </w:r>
      <w:proofErr w:type="spellEnd"/>
      <w:r w:rsidRPr="00DB26BB">
        <w:rPr>
          <w:rFonts w:ascii="Times New Roman" w:eastAsia="Times New Roman" w:hAnsi="Times New Roman"/>
          <w:color w:val="000000"/>
          <w:sz w:val="24"/>
          <w:szCs w:val="24"/>
        </w:rPr>
        <w:t xml:space="preserve"> А.А. Научное творчество В.Е. </w:t>
      </w:r>
      <w:proofErr w:type="spellStart"/>
      <w:r w:rsidRPr="00DB26BB">
        <w:rPr>
          <w:rFonts w:ascii="Times New Roman" w:eastAsia="Times New Roman" w:hAnsi="Times New Roman"/>
          <w:color w:val="000000"/>
          <w:sz w:val="24"/>
          <w:szCs w:val="24"/>
        </w:rPr>
        <w:t>Хализева</w:t>
      </w:r>
      <w:proofErr w:type="spellEnd"/>
      <w:r w:rsidRPr="00DB26BB">
        <w:rPr>
          <w:rFonts w:ascii="Times New Roman" w:eastAsia="Times New Roman" w:hAnsi="Times New Roman"/>
          <w:color w:val="000000"/>
          <w:sz w:val="24"/>
          <w:szCs w:val="24"/>
        </w:rPr>
        <w:t>: философский аспект // Вестник Московского университета. Серия 9. Филология. 2015. № 3. С. 99 ‒ 114.</w:t>
      </w:r>
      <w:r w:rsidR="00750109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hyperlink r:id="rId11" w:history="1">
        <w:r w:rsidR="00750109" w:rsidRPr="00BB5733">
          <w:rPr>
            <w:rStyle w:val="a6"/>
            <w:rFonts w:ascii="Times New Roman" w:hAnsi="Times New Roman"/>
            <w:szCs w:val="24"/>
          </w:rPr>
          <w:t>https://elibrary.ru/item.asp?id=25359935</w:t>
        </w:r>
      </w:hyperlink>
    </w:p>
    <w:p w14:paraId="420A5EFC" w14:textId="7EB50DB8" w:rsidR="00DB26BB" w:rsidRPr="00DB26BB" w:rsidRDefault="00DB26BB" w:rsidP="00AA0112">
      <w:pPr>
        <w:pStyle w:val="a3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B26BB">
        <w:rPr>
          <w:rFonts w:ascii="Times New Roman" w:eastAsia="Times New Roman" w:hAnsi="Times New Roman"/>
          <w:color w:val="000000"/>
          <w:sz w:val="24"/>
          <w:szCs w:val="24"/>
        </w:rPr>
        <w:t>Русские писатели. 1800 – 1917. Биографический словарь. Т. 1 – 5. М., 1989 – 2007.</w:t>
      </w:r>
      <w:r w:rsidR="00750109">
        <w:rPr>
          <w:rFonts w:ascii="Times New Roman" w:eastAsia="Times New Roman" w:hAnsi="Times New Roman"/>
          <w:color w:val="000000"/>
          <w:sz w:val="24"/>
          <w:szCs w:val="24"/>
        </w:rPr>
        <w:t xml:space="preserve"> – 3 экз.</w:t>
      </w:r>
    </w:p>
    <w:p w14:paraId="22EACD6E" w14:textId="721C9D8E" w:rsidR="00DB26BB" w:rsidRPr="00DB26BB" w:rsidRDefault="00DB26BB" w:rsidP="00AA0112">
      <w:pPr>
        <w:pStyle w:val="a3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B26BB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 xml:space="preserve">Филологический факультет Московского университета: Энциклопедический словарь. </w:t>
      </w:r>
      <w:r>
        <w:rPr>
          <w:rFonts w:ascii="Times New Roman" w:eastAsia="Times New Roman" w:hAnsi="Times New Roman"/>
          <w:color w:val="000000"/>
          <w:sz w:val="24"/>
          <w:szCs w:val="24"/>
        </w:rPr>
        <w:t>М., 2005.</w:t>
      </w:r>
      <w:r w:rsidR="00750109">
        <w:rPr>
          <w:rFonts w:ascii="Times New Roman" w:eastAsia="Times New Roman" w:hAnsi="Times New Roman"/>
          <w:color w:val="000000"/>
          <w:sz w:val="24"/>
          <w:szCs w:val="24"/>
        </w:rPr>
        <w:t xml:space="preserve"> – 2 экз.</w:t>
      </w:r>
    </w:p>
    <w:p w14:paraId="24D7AD4F" w14:textId="6C8C5733" w:rsidR="00DB26BB" w:rsidRPr="00DB26BB" w:rsidRDefault="00DB26BB" w:rsidP="00AA0112">
      <w:pPr>
        <w:pStyle w:val="a3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B26BB">
        <w:rPr>
          <w:rFonts w:ascii="Times New Roman" w:eastAsia="Times New Roman" w:hAnsi="Times New Roman"/>
          <w:color w:val="000000"/>
          <w:sz w:val="24"/>
          <w:szCs w:val="24"/>
        </w:rPr>
        <w:t>Филологический факультет Санкт-Петербургского государственного университета: Материалы к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истории факультета. СПб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., 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</w:rPr>
        <w:t>2008.</w:t>
      </w:r>
      <w:r w:rsidRPr="00DB26BB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750109">
        <w:rPr>
          <w:rFonts w:ascii="Times New Roman" w:eastAsia="Times New Roman" w:hAnsi="Times New Roman"/>
          <w:color w:val="000000"/>
          <w:sz w:val="24"/>
          <w:szCs w:val="24"/>
        </w:rPr>
        <w:t>– 2 экз.</w:t>
      </w:r>
    </w:p>
    <w:p w14:paraId="397E7C68" w14:textId="77777777" w:rsidR="00743C3C" w:rsidRPr="00080FF4" w:rsidRDefault="00743C3C" w:rsidP="00080FF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4777D58" w14:textId="77777777" w:rsidR="004E23EA" w:rsidRPr="00080FF4" w:rsidRDefault="004E23EA" w:rsidP="00080FF4">
      <w:pPr>
        <w:pStyle w:val="a3"/>
        <w:numPr>
          <w:ilvl w:val="0"/>
          <w:numId w:val="5"/>
        </w:num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 w:rsidRPr="00080FF4">
        <w:rPr>
          <w:rFonts w:ascii="Times New Roman" w:hAnsi="Times New Roman"/>
          <w:b/>
          <w:bCs/>
          <w:sz w:val="24"/>
          <w:szCs w:val="24"/>
        </w:rPr>
        <w:t>Материально-</w:t>
      </w:r>
      <w:r w:rsidRPr="00080FF4">
        <w:rPr>
          <w:rFonts w:ascii="Times New Roman" w:hAnsi="Times New Roman"/>
          <w:b/>
          <w:iCs/>
          <w:sz w:val="24"/>
          <w:szCs w:val="24"/>
        </w:rPr>
        <w:t>техническое</w:t>
      </w:r>
      <w:r w:rsidRPr="00080FF4">
        <w:rPr>
          <w:rFonts w:ascii="Times New Roman" w:hAnsi="Times New Roman"/>
          <w:b/>
          <w:bCs/>
          <w:sz w:val="24"/>
          <w:szCs w:val="24"/>
        </w:rPr>
        <w:t xml:space="preserve"> обеспечение дисциплины</w:t>
      </w:r>
    </w:p>
    <w:p w14:paraId="37107176" w14:textId="77777777" w:rsidR="004E23EA" w:rsidRPr="00080FF4" w:rsidRDefault="004E23EA" w:rsidP="00080FF4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80FF4">
        <w:rPr>
          <w:rFonts w:ascii="Times New Roman" w:eastAsia="Calibri" w:hAnsi="Times New Roman" w:cs="Times New Roman"/>
          <w:sz w:val="24"/>
          <w:szCs w:val="24"/>
        </w:rPr>
        <w:t>аудитория, оснащенная интерактивной доской; доступность указанной литературы.</w:t>
      </w:r>
    </w:p>
    <w:p w14:paraId="0CDD8334" w14:textId="77777777" w:rsidR="00795458" w:rsidRPr="00080FF4" w:rsidRDefault="00795458" w:rsidP="00080FF4">
      <w:pPr>
        <w:pStyle w:val="a3"/>
        <w:numPr>
          <w:ilvl w:val="0"/>
          <w:numId w:val="5"/>
        </w:numPr>
        <w:jc w:val="both"/>
        <w:rPr>
          <w:rFonts w:ascii="Times New Roman" w:hAnsi="Times New Roman"/>
          <w:b/>
          <w:sz w:val="24"/>
          <w:szCs w:val="24"/>
        </w:rPr>
      </w:pPr>
      <w:r w:rsidRPr="00080FF4">
        <w:rPr>
          <w:rFonts w:ascii="Times New Roman" w:hAnsi="Times New Roman"/>
          <w:b/>
          <w:sz w:val="24"/>
          <w:szCs w:val="24"/>
        </w:rPr>
        <w:t xml:space="preserve">Язык преподавания ‒ </w:t>
      </w:r>
      <w:r w:rsidRPr="00080FF4">
        <w:rPr>
          <w:rFonts w:ascii="Times New Roman" w:hAnsi="Times New Roman"/>
          <w:sz w:val="24"/>
          <w:szCs w:val="24"/>
        </w:rPr>
        <w:t>русский</w:t>
      </w:r>
    </w:p>
    <w:p w14:paraId="28FF125F" w14:textId="77777777" w:rsidR="00795458" w:rsidRPr="00080FF4" w:rsidRDefault="00795458" w:rsidP="00080FF4">
      <w:pPr>
        <w:pStyle w:val="a3"/>
        <w:numPr>
          <w:ilvl w:val="0"/>
          <w:numId w:val="5"/>
        </w:numPr>
        <w:jc w:val="both"/>
        <w:rPr>
          <w:rFonts w:ascii="Times New Roman" w:hAnsi="Times New Roman"/>
          <w:b/>
          <w:sz w:val="24"/>
          <w:szCs w:val="24"/>
        </w:rPr>
      </w:pPr>
      <w:r w:rsidRPr="00080FF4">
        <w:rPr>
          <w:rFonts w:ascii="Times New Roman" w:hAnsi="Times New Roman"/>
          <w:b/>
          <w:sz w:val="24"/>
          <w:szCs w:val="24"/>
        </w:rPr>
        <w:t xml:space="preserve"> Разработчик программы и преподаватель ‒ </w:t>
      </w:r>
      <w:r w:rsidRPr="00080FF4">
        <w:rPr>
          <w:rFonts w:ascii="Times New Roman" w:hAnsi="Times New Roman"/>
          <w:sz w:val="24"/>
          <w:szCs w:val="24"/>
        </w:rPr>
        <w:t>д.ф.н., доц. А.А. </w:t>
      </w:r>
      <w:proofErr w:type="spellStart"/>
      <w:r w:rsidRPr="00080FF4">
        <w:rPr>
          <w:rFonts w:ascii="Times New Roman" w:hAnsi="Times New Roman"/>
          <w:sz w:val="24"/>
          <w:szCs w:val="24"/>
        </w:rPr>
        <w:t>Холиков</w:t>
      </w:r>
      <w:proofErr w:type="spellEnd"/>
    </w:p>
    <w:p w14:paraId="5C708DFE" w14:textId="77777777" w:rsidR="0037371F" w:rsidRDefault="0037371F" w:rsidP="00080FF4">
      <w:pPr>
        <w:pStyle w:val="4"/>
        <w:spacing w:before="120" w:line="276" w:lineRule="auto"/>
        <w:jc w:val="left"/>
        <w:rPr>
          <w:rFonts w:ascii="Times New Roman" w:hAnsi="Times New Roman"/>
          <w:b/>
          <w:sz w:val="24"/>
          <w:szCs w:val="24"/>
        </w:rPr>
      </w:pPr>
    </w:p>
    <w:p w14:paraId="74F4ECD4" w14:textId="14EC4F89" w:rsidR="00DB070C" w:rsidRDefault="0037371F" w:rsidP="00DB070C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0FF4">
        <w:rPr>
          <w:rFonts w:ascii="Times New Roman" w:eastAsia="Calibri" w:hAnsi="Times New Roman" w:cs="Times New Roman"/>
          <w:b/>
          <w:sz w:val="24"/>
          <w:szCs w:val="24"/>
        </w:rPr>
        <w:t xml:space="preserve">Программа составлена в соответствии с требованиями ОС МГУ по </w:t>
      </w:r>
      <w:r w:rsidRPr="00080FF4">
        <w:rPr>
          <w:rFonts w:ascii="Times New Roman" w:hAnsi="Times New Roman" w:cs="Times New Roman"/>
          <w:b/>
          <w:sz w:val="24"/>
          <w:szCs w:val="24"/>
        </w:rPr>
        <w:t xml:space="preserve">направлению </w:t>
      </w:r>
      <w:r w:rsidRPr="00080FF4">
        <w:rPr>
          <w:rFonts w:ascii="Times New Roman" w:eastAsia="Calibri" w:hAnsi="Times New Roman" w:cs="Times New Roman"/>
          <w:b/>
          <w:sz w:val="24"/>
          <w:szCs w:val="24"/>
        </w:rPr>
        <w:t>45.06.01</w:t>
      </w:r>
      <w:r w:rsidRPr="00080FF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080FF4">
        <w:rPr>
          <w:rFonts w:ascii="Times New Roman" w:hAnsi="Times New Roman" w:cs="Times New Roman"/>
          <w:b/>
          <w:bCs/>
          <w:sz w:val="24"/>
          <w:szCs w:val="24"/>
        </w:rPr>
        <w:t>«Языкознание и литературоведение»</w:t>
      </w:r>
      <w:r w:rsidRPr="00080FF4">
        <w:rPr>
          <w:rFonts w:ascii="Times New Roman" w:eastAsia="Calibri" w:hAnsi="Times New Roman" w:cs="Times New Roman"/>
          <w:sz w:val="24"/>
          <w:szCs w:val="24"/>
        </w:rPr>
        <w:t>.</w:t>
      </w:r>
      <w:r w:rsidR="00DB070C">
        <w:rPr>
          <w:rFonts w:ascii="Times New Roman" w:eastAsia="Calibri" w:hAnsi="Times New Roman" w:cs="Times New Roman"/>
          <w:sz w:val="24"/>
          <w:szCs w:val="24"/>
        </w:rPr>
        <w:br w:type="page"/>
      </w:r>
    </w:p>
    <w:p w14:paraId="792E2A0F" w14:textId="77777777" w:rsidR="00795458" w:rsidRDefault="00CB0562" w:rsidP="00080FF4">
      <w:pPr>
        <w:pStyle w:val="4"/>
        <w:spacing w:line="276" w:lineRule="auto"/>
        <w:jc w:val="left"/>
        <w:rPr>
          <w:rFonts w:ascii="Times New Roman" w:hAnsi="Times New Roman"/>
          <w:b/>
          <w:sz w:val="24"/>
          <w:szCs w:val="24"/>
        </w:rPr>
      </w:pPr>
      <w:r w:rsidRPr="00080FF4">
        <w:rPr>
          <w:rFonts w:ascii="Times New Roman" w:hAnsi="Times New Roman"/>
          <w:b/>
          <w:sz w:val="24"/>
          <w:szCs w:val="24"/>
        </w:rPr>
        <w:lastRenderedPageBreak/>
        <w:t>ПРИЛОЖЕНИЕ</w:t>
      </w:r>
      <w:r w:rsidR="00795458" w:rsidRPr="00080FF4">
        <w:rPr>
          <w:rFonts w:ascii="Times New Roman" w:hAnsi="Times New Roman"/>
          <w:b/>
          <w:sz w:val="24"/>
          <w:szCs w:val="24"/>
        </w:rPr>
        <w:t xml:space="preserve"> </w:t>
      </w:r>
    </w:p>
    <w:p w14:paraId="7B108B64" w14:textId="77777777" w:rsidR="00CB0562" w:rsidRDefault="00CB0562" w:rsidP="00080FF4">
      <w:pPr>
        <w:pStyle w:val="4"/>
        <w:spacing w:line="276" w:lineRule="auto"/>
        <w:rPr>
          <w:rFonts w:ascii="Times New Roman" w:hAnsi="Times New Roman"/>
          <w:sz w:val="24"/>
          <w:szCs w:val="24"/>
        </w:rPr>
      </w:pPr>
    </w:p>
    <w:p w14:paraId="44C0649A" w14:textId="77777777" w:rsidR="0037371F" w:rsidRPr="00CB0562" w:rsidRDefault="00795458" w:rsidP="00080FF4">
      <w:pPr>
        <w:pStyle w:val="4"/>
        <w:spacing w:line="276" w:lineRule="auto"/>
        <w:rPr>
          <w:rFonts w:ascii="Times New Roman" w:hAnsi="Times New Roman"/>
          <w:b/>
          <w:sz w:val="24"/>
          <w:szCs w:val="24"/>
        </w:rPr>
      </w:pPr>
      <w:r w:rsidRPr="00CB0562">
        <w:rPr>
          <w:rFonts w:ascii="Times New Roman" w:hAnsi="Times New Roman"/>
          <w:b/>
          <w:sz w:val="24"/>
          <w:szCs w:val="24"/>
        </w:rPr>
        <w:t xml:space="preserve">Оценочные средства для промежуточной аттестации по дисциплине (модулю) </w:t>
      </w:r>
    </w:p>
    <w:p w14:paraId="23E049BB" w14:textId="77777777" w:rsidR="00795458" w:rsidRPr="00CB0562" w:rsidRDefault="00795458" w:rsidP="00080FF4">
      <w:pPr>
        <w:pStyle w:val="4"/>
        <w:spacing w:line="276" w:lineRule="auto"/>
        <w:rPr>
          <w:rFonts w:ascii="Times New Roman" w:hAnsi="Times New Roman"/>
          <w:b/>
          <w:sz w:val="24"/>
          <w:szCs w:val="24"/>
        </w:rPr>
      </w:pPr>
      <w:r w:rsidRPr="00CB0562">
        <w:rPr>
          <w:rFonts w:ascii="Times New Roman" w:hAnsi="Times New Roman"/>
          <w:b/>
          <w:sz w:val="24"/>
          <w:szCs w:val="24"/>
        </w:rPr>
        <w:t>на основе карт компетенций выпускников</w:t>
      </w:r>
    </w:p>
    <w:tbl>
      <w:tblPr>
        <w:tblW w:w="45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13" w:type="dxa"/>
          <w:bottom w:w="113" w:type="dxa"/>
        </w:tblCellMar>
        <w:tblLook w:val="00A0" w:firstRow="1" w:lastRow="0" w:firstColumn="1" w:lastColumn="0" w:noHBand="0" w:noVBand="0"/>
      </w:tblPr>
      <w:tblGrid>
        <w:gridCol w:w="1339"/>
        <w:gridCol w:w="1179"/>
        <w:gridCol w:w="1134"/>
        <w:gridCol w:w="1276"/>
        <w:gridCol w:w="1134"/>
        <w:gridCol w:w="1092"/>
        <w:gridCol w:w="1460"/>
      </w:tblGrid>
      <w:tr w:rsidR="00795458" w:rsidRPr="00080FF4" w14:paraId="357DA573" w14:textId="77777777" w:rsidTr="00CB0562">
        <w:trPr>
          <w:cantSplit/>
          <w:trHeight w:val="562"/>
        </w:trPr>
        <w:tc>
          <w:tcPr>
            <w:tcW w:w="13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793FFB" w14:textId="77777777" w:rsidR="00795458" w:rsidRPr="0037371F" w:rsidRDefault="00CB0562" w:rsidP="0037371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</w:t>
            </w:r>
            <w:r w:rsidR="00795458" w:rsidRPr="0037371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езультат </w:t>
            </w:r>
          </w:p>
          <w:p w14:paraId="3C98711A" w14:textId="77777777" w:rsidR="00795458" w:rsidRPr="0037371F" w:rsidRDefault="00795458" w:rsidP="0037371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37371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обучения</w:t>
            </w:r>
            <w:r w:rsidR="00CB056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по дисциплине</w:t>
            </w:r>
            <w:proofErr w:type="gramEnd"/>
            <w:r w:rsidR="00CB056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(модулю)</w:t>
            </w:r>
          </w:p>
        </w:tc>
        <w:tc>
          <w:tcPr>
            <w:tcW w:w="58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7C218" w14:textId="77777777" w:rsidR="00795458" w:rsidRDefault="00795458" w:rsidP="0037371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37371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Критерии и показатели оценивания результатов обучения</w:t>
            </w:r>
          </w:p>
          <w:p w14:paraId="591DEFC7" w14:textId="77777777" w:rsidR="00CB0562" w:rsidRPr="0037371F" w:rsidRDefault="00CB0562" w:rsidP="0037371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 дисциплине (модулю)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4960F" w14:textId="77777777" w:rsidR="00795458" w:rsidRPr="0037371F" w:rsidRDefault="00795458" w:rsidP="00CB056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highlight w:val="yellow"/>
              </w:rPr>
            </w:pPr>
            <w:r w:rsidRPr="0037371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Оценочные средства</w:t>
            </w:r>
          </w:p>
        </w:tc>
      </w:tr>
      <w:tr w:rsidR="00795458" w:rsidRPr="00080FF4" w14:paraId="14FD01C2" w14:textId="77777777" w:rsidTr="00CB0562">
        <w:trPr>
          <w:cantSplit/>
          <w:trHeight w:val="128"/>
        </w:trPr>
        <w:tc>
          <w:tcPr>
            <w:tcW w:w="13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410B1D" w14:textId="77777777" w:rsidR="00795458" w:rsidRPr="0037371F" w:rsidRDefault="00795458" w:rsidP="0037371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A54254F" w14:textId="77777777" w:rsidR="00795458" w:rsidRPr="0037371F" w:rsidRDefault="00795458" w:rsidP="0037371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928365F" w14:textId="77777777" w:rsidR="00795458" w:rsidRPr="0037371F" w:rsidRDefault="00795458" w:rsidP="0037371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36BA98DA" w14:textId="77777777" w:rsidR="00795458" w:rsidRPr="0037371F" w:rsidRDefault="00795458" w:rsidP="0037371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F86C1D5" w14:textId="77777777" w:rsidR="00795458" w:rsidRPr="0037371F" w:rsidRDefault="00795458" w:rsidP="0037371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FC6CBAA" w14:textId="77777777" w:rsidR="00795458" w:rsidRPr="0037371F" w:rsidRDefault="00795458" w:rsidP="0037371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8016F1" w14:textId="77777777" w:rsidR="00795458" w:rsidRPr="0037371F" w:rsidRDefault="00795458" w:rsidP="0037371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795458" w:rsidRPr="00080FF4" w14:paraId="61374BF8" w14:textId="77777777" w:rsidTr="00CB0562">
        <w:trPr>
          <w:cantSplit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919A9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eastAsia="Calibri" w:hAnsi="Times New Roman" w:cs="Times New Roman"/>
                <w:sz w:val="20"/>
                <w:szCs w:val="20"/>
              </w:rPr>
              <w:t>ЗНАТЬ:</w:t>
            </w:r>
          </w:p>
          <w:p w14:paraId="2E9A4C5A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специфику литературоведческой методологии (основные проблемы и пути их решения разными представителями научной мысли), а также ‒ </w:t>
            </w:r>
            <w:r w:rsidRPr="0037371F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особенности ее становления и развития во все исторические периоды.</w:t>
            </w:r>
          </w:p>
          <w:p w14:paraId="706FD802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14:paraId="0DBEB13A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Код З</w:t>
            </w:r>
            <w:proofErr w:type="gramStart"/>
            <w:r w:rsidRPr="0037371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  <w:proofErr w:type="gramEnd"/>
            <w:r w:rsidRPr="0037371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(ПК-3)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7A1B225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eastAsia="Calibri" w:hAnsi="Times New Roman" w:cs="Times New Roman"/>
                <w:sz w:val="20"/>
                <w:szCs w:val="20"/>
              </w:rPr>
              <w:t>Отсутствие знаний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13C187F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Фрагментарные представления о специфике литературоведческой методологии (основные проблемы и пути их решения разными представителями научной мысли), а также ‒ </w:t>
            </w:r>
            <w:r w:rsidRPr="0037371F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особенности ее становления и развития во все исторические периоды.</w:t>
            </w:r>
            <w:r w:rsidRPr="0037371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39849EEC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FD194F5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64C50F3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Неполные представления о специфике литературоведческой методологии (основные проблемы и пути их решения разными представителями научной мысли), а также ‒ </w:t>
            </w:r>
            <w:r w:rsidRPr="0037371F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особенности ее становления и развития во все исторические периоды.</w:t>
            </w:r>
          </w:p>
          <w:p w14:paraId="08CA3ADF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1412027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Сформированные, но содержащие отдельные пробелы представления о </w:t>
            </w:r>
          </w:p>
          <w:p w14:paraId="4A7B5946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специфике литературоведческой методологии (основные проблемы и пути их решения разными представителями научной мысли), а также ‒ </w:t>
            </w:r>
            <w:r w:rsidRPr="0037371F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особенности ее становления и развития во все исторические периоды.</w:t>
            </w:r>
            <w:r w:rsidRPr="0037371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14:paraId="791CBBDA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E5F89D6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eastAsia="Calibri" w:hAnsi="Times New Roman" w:cs="Times New Roman"/>
                <w:sz w:val="20"/>
                <w:szCs w:val="20"/>
              </w:rPr>
              <w:t>Сформированные систематические представления о</w:t>
            </w:r>
          </w:p>
          <w:p w14:paraId="1237C976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специфике литературоведческой методологии (основные проблемы и пути их решения разными представителями научной мысли), а также ‒ </w:t>
            </w:r>
            <w:r w:rsidRPr="0037371F">
              <w:rPr>
                <w:rFonts w:ascii="Times New Roman" w:eastAsia="Calibri" w:hAnsi="Times New Roman" w:cs="Times New Roman"/>
                <w:iCs/>
                <w:sz w:val="20"/>
                <w:szCs w:val="20"/>
              </w:rPr>
              <w:t>особенности ее становления и развития во все исторические периоды.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1386ADE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37371F">
              <w:rPr>
                <w:rFonts w:ascii="Times New Roman" w:eastAsia="Calibri" w:hAnsi="Times New Roman" w:cs="Times New Roman"/>
                <w:sz w:val="20"/>
                <w:szCs w:val="20"/>
              </w:rPr>
              <w:t>оллок</w:t>
            </w:r>
            <w:r w:rsidR="00CB0562">
              <w:rPr>
                <w:rFonts w:ascii="Times New Roman" w:hAnsi="Times New Roman" w:cs="Times New Roman"/>
                <w:sz w:val="20"/>
                <w:szCs w:val="20"/>
              </w:rPr>
              <w:t>виум</w:t>
            </w:r>
          </w:p>
          <w:p w14:paraId="6C68868F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0FF19D6" w14:textId="77777777" w:rsidR="00795458" w:rsidRPr="0037371F" w:rsidRDefault="00795458" w:rsidP="0037371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58EC563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</w:tr>
      <w:tr w:rsidR="00795458" w:rsidRPr="00080FF4" w14:paraId="60B279AB" w14:textId="77777777" w:rsidTr="00CB0562">
        <w:trPr>
          <w:cantSplit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A48B4" w14:textId="77777777" w:rsidR="00795458" w:rsidRPr="0037371F" w:rsidRDefault="00795458" w:rsidP="003737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УМЕТЬ:</w:t>
            </w:r>
          </w:p>
          <w:p w14:paraId="0573F28B" w14:textId="77777777" w:rsidR="00795458" w:rsidRPr="0037371F" w:rsidRDefault="00795458" w:rsidP="0037371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371F">
              <w:rPr>
                <w:rFonts w:ascii="Times New Roman" w:hAnsi="Times New Roman" w:cs="Times New Roman"/>
                <w:sz w:val="20"/>
                <w:szCs w:val="20"/>
              </w:rPr>
              <w:t>изучать историю науки и применять полученные знания при исследовании художественных произведений.</w:t>
            </w:r>
          </w:p>
          <w:p w14:paraId="4C2C671B" w14:textId="77777777" w:rsidR="00795458" w:rsidRPr="0037371F" w:rsidRDefault="00795458" w:rsidP="0037371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E7C61E1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hAnsi="Times New Roman" w:cs="Times New Roman"/>
                <w:b/>
                <w:sz w:val="20"/>
                <w:szCs w:val="20"/>
              </w:rPr>
              <w:t>Код У</w:t>
            </w:r>
            <w:proofErr w:type="gramStart"/>
            <w:r w:rsidRPr="0037371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proofErr w:type="gramEnd"/>
            <w:r w:rsidRPr="0037371F">
              <w:rPr>
                <w:rFonts w:ascii="Times New Roman" w:hAnsi="Times New Roman" w:cs="Times New Roman"/>
                <w:b/>
                <w:sz w:val="20"/>
                <w:szCs w:val="20"/>
              </w:rPr>
              <w:t>(ПК-2)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3E43B" w14:textId="77777777" w:rsidR="00795458" w:rsidRPr="0037371F" w:rsidRDefault="00795458" w:rsidP="003737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eastAsia="Calibri" w:hAnsi="Times New Roman" w:cs="Times New Roman"/>
                <w:sz w:val="20"/>
                <w:szCs w:val="20"/>
              </w:rPr>
              <w:t>Отсутствие умений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79010" w14:textId="77777777" w:rsidR="00795458" w:rsidRPr="0037371F" w:rsidRDefault="00795458" w:rsidP="0037371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371F">
              <w:rPr>
                <w:rFonts w:ascii="Times New Roman" w:hAnsi="Times New Roman" w:cs="Times New Roman"/>
                <w:sz w:val="20"/>
                <w:szCs w:val="20"/>
              </w:rPr>
              <w:t>Недостаточное умение изучать историю науки и применять полученные знания при исследовании художественных произведений.</w:t>
            </w:r>
          </w:p>
          <w:p w14:paraId="04FE8D7C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66F17" w14:textId="77777777" w:rsidR="00795458" w:rsidRPr="0037371F" w:rsidRDefault="00795458" w:rsidP="0037371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371F">
              <w:rPr>
                <w:rFonts w:ascii="Times New Roman" w:hAnsi="Times New Roman" w:cs="Times New Roman"/>
                <w:sz w:val="20"/>
                <w:szCs w:val="20"/>
              </w:rPr>
              <w:t>В целом достаточное, но содержащее отдельные грубые недостатки умение изучать историю науки и применять полученные знания при исследовании художественных произведений.</w:t>
            </w:r>
          </w:p>
          <w:p w14:paraId="2460A32B" w14:textId="77777777" w:rsidR="00795458" w:rsidRPr="0037371F" w:rsidRDefault="00795458" w:rsidP="0037371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371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2A606BFC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B6156" w14:textId="77777777" w:rsidR="00795458" w:rsidRPr="0037371F" w:rsidRDefault="00795458" w:rsidP="0037371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371F">
              <w:rPr>
                <w:rFonts w:ascii="Times New Roman" w:hAnsi="Times New Roman" w:cs="Times New Roman"/>
                <w:sz w:val="20"/>
                <w:szCs w:val="20"/>
              </w:rPr>
              <w:t>В целом успешное, но содержащее отдельные негрубые недостатки и пробелы умение изучать историю науки и применять полученные знания при исследовании художественных произведений.</w:t>
            </w:r>
          </w:p>
          <w:p w14:paraId="45720253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14:paraId="41CFFB13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37371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62DFE855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0FC51" w14:textId="77777777" w:rsidR="00795458" w:rsidRPr="0037371F" w:rsidRDefault="00795458" w:rsidP="0037371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7371F">
              <w:rPr>
                <w:rFonts w:ascii="Times New Roman" w:hAnsi="Times New Roman" w:cs="Times New Roman"/>
                <w:sz w:val="20"/>
                <w:szCs w:val="20"/>
              </w:rPr>
              <w:t>Сформированное умение изучать историю науки и применять полученные знания при исследовании художественных произведений.</w:t>
            </w:r>
          </w:p>
          <w:p w14:paraId="4C3C776E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14:paraId="46BEA628" w14:textId="77777777" w:rsidR="00795458" w:rsidRPr="0037371F" w:rsidRDefault="00795458" w:rsidP="003737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9154A" w14:textId="77777777" w:rsidR="00795458" w:rsidRPr="0037371F" w:rsidRDefault="00795458" w:rsidP="003737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7371F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37371F">
              <w:rPr>
                <w:rFonts w:ascii="Times New Roman" w:eastAsia="Calibri" w:hAnsi="Times New Roman" w:cs="Times New Roman"/>
                <w:sz w:val="20"/>
                <w:szCs w:val="20"/>
              </w:rPr>
              <w:t>оллоквиум</w:t>
            </w:r>
          </w:p>
        </w:tc>
      </w:tr>
      <w:tr w:rsidR="00795458" w:rsidRPr="00080FF4" w14:paraId="29AE3A79" w14:textId="77777777" w:rsidTr="00CB0562">
        <w:trPr>
          <w:cantSplit/>
        </w:trPr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28165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eastAsia="Calibri" w:hAnsi="Times New Roman" w:cs="Times New Roman"/>
                <w:sz w:val="20"/>
                <w:szCs w:val="20"/>
              </w:rPr>
              <w:t>ВЛАДЕТЬ:</w:t>
            </w:r>
          </w:p>
          <w:p w14:paraId="275AC53A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навыками</w:t>
            </w:r>
            <w:r w:rsidRPr="0037371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37371F">
              <w:rPr>
                <w:rFonts w:ascii="Times New Roman" w:hAnsi="Times New Roman" w:cs="Times New Roman"/>
                <w:sz w:val="20"/>
                <w:szCs w:val="20"/>
              </w:rPr>
              <w:t>чтения, анализа и критики литературоведческих трудов по изучаемым вопросам; а также ‒ выработанными приемами известных научных методоло</w:t>
            </w:r>
            <w:r w:rsidR="004B6E9B">
              <w:rPr>
                <w:rFonts w:ascii="Times New Roman" w:hAnsi="Times New Roman" w:cs="Times New Roman"/>
                <w:sz w:val="20"/>
                <w:szCs w:val="20"/>
              </w:rPr>
              <w:t>гий</w:t>
            </w:r>
          </w:p>
          <w:p w14:paraId="604D0B20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6B0A84A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Код В</w:t>
            </w:r>
            <w:proofErr w:type="gramStart"/>
            <w:r w:rsidRPr="0037371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  <w:proofErr w:type="gramEnd"/>
            <w:r w:rsidRPr="0037371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(ПК-</w:t>
            </w:r>
            <w:r w:rsidRPr="0037371F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37371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4D44F" w14:textId="77777777" w:rsidR="00795458" w:rsidRPr="0037371F" w:rsidRDefault="00795458" w:rsidP="003737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eastAsia="Calibri" w:hAnsi="Times New Roman" w:cs="Times New Roman"/>
                <w:sz w:val="20"/>
                <w:szCs w:val="20"/>
              </w:rPr>
              <w:t>Отсутствие навыков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1A1BA" w14:textId="77777777" w:rsidR="00795458" w:rsidRPr="0037371F" w:rsidRDefault="00795458" w:rsidP="003737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hAnsi="Times New Roman" w:cs="Times New Roman"/>
                <w:sz w:val="20"/>
                <w:szCs w:val="20"/>
              </w:rPr>
              <w:t xml:space="preserve">Фрагментарное применение </w:t>
            </w:r>
          </w:p>
          <w:p w14:paraId="42666444" w14:textId="77777777" w:rsidR="00795458" w:rsidRPr="0037371F" w:rsidRDefault="00795458" w:rsidP="003737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навыков</w:t>
            </w:r>
            <w:r w:rsidRPr="0037371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37371F">
              <w:rPr>
                <w:rFonts w:ascii="Times New Roman" w:hAnsi="Times New Roman" w:cs="Times New Roman"/>
                <w:sz w:val="20"/>
                <w:szCs w:val="20"/>
              </w:rPr>
              <w:t>чтения, анализа и критики литературоведческих трудов по изучаемым вопросам; а также ‒ выработанных приемов известных научных методологий.</w:t>
            </w:r>
          </w:p>
          <w:p w14:paraId="6D215CBE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FCF46" w14:textId="77777777" w:rsidR="00795458" w:rsidRPr="0037371F" w:rsidRDefault="00795458" w:rsidP="004B6E9B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hAnsi="Times New Roman" w:cs="Times New Roman"/>
                <w:sz w:val="20"/>
                <w:szCs w:val="20"/>
              </w:rPr>
              <w:t xml:space="preserve">В целом успешное, но не систематическое применение </w:t>
            </w:r>
            <w:r w:rsidRPr="0037371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навыков</w:t>
            </w:r>
            <w:r w:rsidRPr="0037371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37371F">
              <w:rPr>
                <w:rFonts w:ascii="Times New Roman" w:hAnsi="Times New Roman" w:cs="Times New Roman"/>
                <w:sz w:val="20"/>
                <w:szCs w:val="20"/>
              </w:rPr>
              <w:t>чтения, анализа и критики литературоведческих трудов по изучаемым вопросам; а также ‒ выработанных приемов известных научных методологий.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F79CA" w14:textId="77777777" w:rsidR="00795458" w:rsidRPr="0037371F" w:rsidRDefault="00795458" w:rsidP="003737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hAnsi="Times New Roman" w:cs="Times New Roman"/>
                <w:sz w:val="20"/>
                <w:szCs w:val="20"/>
              </w:rPr>
              <w:t xml:space="preserve">В целом успешное, но содержащее отдельные пробелы применение </w:t>
            </w:r>
            <w:r w:rsidRPr="0037371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навыков</w:t>
            </w:r>
            <w:r w:rsidRPr="0037371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37371F">
              <w:rPr>
                <w:rFonts w:ascii="Times New Roman" w:hAnsi="Times New Roman" w:cs="Times New Roman"/>
                <w:sz w:val="20"/>
                <w:szCs w:val="20"/>
              </w:rPr>
              <w:t>чтения, анализа и критики литературоведческих трудов по изучаемым вопросам; а также ‒ выработанных приемов известных научных методологий.</w:t>
            </w:r>
          </w:p>
          <w:p w14:paraId="2B1FE731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50E1C" w14:textId="77777777" w:rsidR="00795458" w:rsidRPr="0037371F" w:rsidRDefault="00795458" w:rsidP="0037371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hAnsi="Times New Roman" w:cs="Times New Roman"/>
                <w:sz w:val="20"/>
                <w:szCs w:val="20"/>
              </w:rPr>
              <w:t xml:space="preserve">Успешное и систематическое применение </w:t>
            </w:r>
            <w:r w:rsidRPr="0037371F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навыков</w:t>
            </w:r>
            <w:r w:rsidRPr="0037371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37371F">
              <w:rPr>
                <w:rFonts w:ascii="Times New Roman" w:hAnsi="Times New Roman" w:cs="Times New Roman"/>
                <w:sz w:val="20"/>
                <w:szCs w:val="20"/>
              </w:rPr>
              <w:t>чтения, анализа и критики литературоведческих трудов по изучаемым вопросам; а также ‒ выработанных приемов известных научных методологий.</w:t>
            </w:r>
          </w:p>
          <w:p w14:paraId="312AEA57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CDEDA" w14:textId="77777777" w:rsidR="00795458" w:rsidRPr="0037371F" w:rsidRDefault="00795458" w:rsidP="0037371F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7371F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37371F">
              <w:rPr>
                <w:rFonts w:ascii="Times New Roman" w:eastAsia="Calibri" w:hAnsi="Times New Roman" w:cs="Times New Roman"/>
                <w:sz w:val="20"/>
                <w:szCs w:val="20"/>
              </w:rPr>
              <w:t>оллок</w:t>
            </w:r>
            <w:r w:rsidR="00CB0562">
              <w:rPr>
                <w:rFonts w:ascii="Times New Roman" w:hAnsi="Times New Roman" w:cs="Times New Roman"/>
                <w:sz w:val="20"/>
                <w:szCs w:val="20"/>
              </w:rPr>
              <w:t>виум</w:t>
            </w:r>
            <w:r w:rsidRPr="0037371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1C05EF4E" w14:textId="77777777" w:rsidR="00795458" w:rsidRPr="00080FF4" w:rsidRDefault="00795458" w:rsidP="0067509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795458" w:rsidRPr="00080FF4" w:rsidSect="00FE72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FC8519" w14:textId="77777777" w:rsidR="00B0536A" w:rsidRDefault="00B0536A" w:rsidP="002403B1">
      <w:pPr>
        <w:spacing w:after="0" w:line="240" w:lineRule="auto"/>
      </w:pPr>
      <w:r>
        <w:separator/>
      </w:r>
    </w:p>
  </w:endnote>
  <w:endnote w:type="continuationSeparator" w:id="0">
    <w:p w14:paraId="00FAE2E5" w14:textId="77777777" w:rsidR="00B0536A" w:rsidRDefault="00B0536A" w:rsidP="002403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-Italic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Petersburg-Regular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Petersburg-Italic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3FA899" w14:textId="77777777" w:rsidR="00B0536A" w:rsidRDefault="00B0536A" w:rsidP="002403B1">
      <w:pPr>
        <w:spacing w:after="0" w:line="240" w:lineRule="auto"/>
      </w:pPr>
      <w:r>
        <w:separator/>
      </w:r>
    </w:p>
  </w:footnote>
  <w:footnote w:type="continuationSeparator" w:id="0">
    <w:p w14:paraId="483BA1CD" w14:textId="77777777" w:rsidR="00B0536A" w:rsidRDefault="00B0536A" w:rsidP="002403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C15B3"/>
    <w:multiLevelType w:val="hybridMultilevel"/>
    <w:tmpl w:val="6A141C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AA03D8"/>
    <w:multiLevelType w:val="hybridMultilevel"/>
    <w:tmpl w:val="CA1E86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781EB6"/>
    <w:multiLevelType w:val="hybridMultilevel"/>
    <w:tmpl w:val="1376E250"/>
    <w:lvl w:ilvl="0" w:tplc="770C8258">
      <w:start w:val="1"/>
      <w:numFmt w:val="decimal"/>
      <w:lvlText w:val="%1."/>
      <w:lvlJc w:val="left"/>
      <w:pPr>
        <w:tabs>
          <w:tab w:val="num" w:pos="417"/>
        </w:tabs>
        <w:ind w:left="417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137"/>
        </w:tabs>
        <w:ind w:left="1137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57"/>
        </w:tabs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77"/>
        </w:tabs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97"/>
        </w:tabs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17"/>
        </w:tabs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37"/>
        </w:tabs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57"/>
        </w:tabs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77"/>
        </w:tabs>
        <w:ind w:left="6177" w:hanging="180"/>
      </w:pPr>
    </w:lvl>
  </w:abstractNum>
  <w:abstractNum w:abstractNumId="3">
    <w:nsid w:val="231D53C3"/>
    <w:multiLevelType w:val="hybridMultilevel"/>
    <w:tmpl w:val="C256FC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47E3A29"/>
    <w:multiLevelType w:val="hybridMultilevel"/>
    <w:tmpl w:val="B9A0C8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0F3B29"/>
    <w:multiLevelType w:val="hybridMultilevel"/>
    <w:tmpl w:val="01EE4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CE0229"/>
    <w:multiLevelType w:val="hybridMultilevel"/>
    <w:tmpl w:val="0D2E15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B746885"/>
    <w:multiLevelType w:val="multilevel"/>
    <w:tmpl w:val="D638BA6C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theme="minorBidi"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theme="minorBidi"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theme="minorBidi"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theme="minorBidi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theme="minorBidi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theme="minorBidi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theme="minorBidi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theme="minorBidi" w:hint="default"/>
        <w:sz w:val="24"/>
      </w:rPr>
    </w:lvl>
  </w:abstractNum>
  <w:abstractNum w:abstractNumId="8">
    <w:nsid w:val="507F5D50"/>
    <w:multiLevelType w:val="hybridMultilevel"/>
    <w:tmpl w:val="083C31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4C7DDC"/>
    <w:multiLevelType w:val="hybridMultilevel"/>
    <w:tmpl w:val="6B061D56"/>
    <w:lvl w:ilvl="0" w:tplc="D00C0F6E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4A17E0A"/>
    <w:multiLevelType w:val="hybridMultilevel"/>
    <w:tmpl w:val="090458AE"/>
    <w:lvl w:ilvl="0" w:tplc="A3D6DC3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CDE0B97"/>
    <w:multiLevelType w:val="hybridMultilevel"/>
    <w:tmpl w:val="51127F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3D11B92"/>
    <w:multiLevelType w:val="hybridMultilevel"/>
    <w:tmpl w:val="DFF426CA"/>
    <w:lvl w:ilvl="0" w:tplc="D00C0F6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A812939"/>
    <w:multiLevelType w:val="hybridMultilevel"/>
    <w:tmpl w:val="C256FC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BEF7E8C"/>
    <w:multiLevelType w:val="hybridMultilevel"/>
    <w:tmpl w:val="1376E250"/>
    <w:lvl w:ilvl="0" w:tplc="770C8258">
      <w:start w:val="1"/>
      <w:numFmt w:val="decimal"/>
      <w:lvlText w:val="%1."/>
      <w:lvlJc w:val="left"/>
      <w:pPr>
        <w:tabs>
          <w:tab w:val="num" w:pos="417"/>
        </w:tabs>
        <w:ind w:left="417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137"/>
        </w:tabs>
        <w:ind w:left="1137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57"/>
        </w:tabs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77"/>
        </w:tabs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97"/>
        </w:tabs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17"/>
        </w:tabs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37"/>
        </w:tabs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57"/>
        </w:tabs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77"/>
        </w:tabs>
        <w:ind w:left="6177" w:hanging="180"/>
      </w:pPr>
    </w:lvl>
  </w:abstractNum>
  <w:abstractNum w:abstractNumId="15">
    <w:nsid w:val="715C1D28"/>
    <w:multiLevelType w:val="hybridMultilevel"/>
    <w:tmpl w:val="D6ECB08A"/>
    <w:lvl w:ilvl="0" w:tplc="770C8258">
      <w:start w:val="1"/>
      <w:numFmt w:val="decimal"/>
      <w:lvlText w:val="%1."/>
      <w:lvlJc w:val="left"/>
      <w:pPr>
        <w:tabs>
          <w:tab w:val="num" w:pos="417"/>
        </w:tabs>
        <w:ind w:left="417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137"/>
        </w:tabs>
        <w:ind w:left="1137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57"/>
        </w:tabs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77"/>
        </w:tabs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97"/>
        </w:tabs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17"/>
        </w:tabs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37"/>
        </w:tabs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57"/>
        </w:tabs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77"/>
        </w:tabs>
        <w:ind w:left="6177" w:hanging="180"/>
      </w:pPr>
    </w:lvl>
  </w:abstractNum>
  <w:abstractNum w:abstractNumId="16">
    <w:nsid w:val="74232539"/>
    <w:multiLevelType w:val="hybridMultilevel"/>
    <w:tmpl w:val="4E8264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4"/>
  </w:num>
  <w:num w:numId="3">
    <w:abstractNumId w:val="2"/>
  </w:num>
  <w:num w:numId="4">
    <w:abstractNumId w:val="5"/>
  </w:num>
  <w:num w:numId="5">
    <w:abstractNumId w:val="7"/>
  </w:num>
  <w:num w:numId="6">
    <w:abstractNumId w:val="1"/>
  </w:num>
  <w:num w:numId="7">
    <w:abstractNumId w:val="4"/>
  </w:num>
  <w:num w:numId="8">
    <w:abstractNumId w:val="11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</w:num>
  <w:num w:numId="14">
    <w:abstractNumId w:val="8"/>
  </w:num>
  <w:num w:numId="15">
    <w:abstractNumId w:val="3"/>
  </w:num>
  <w:num w:numId="16">
    <w:abstractNumId w:val="0"/>
  </w:num>
  <w:num w:numId="17">
    <w:abstractNumId w:val="9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37E"/>
    <w:rsid w:val="00001AA8"/>
    <w:rsid w:val="00003E60"/>
    <w:rsid w:val="00044364"/>
    <w:rsid w:val="00063D6F"/>
    <w:rsid w:val="00080FF4"/>
    <w:rsid w:val="000B4583"/>
    <w:rsid w:val="0013041F"/>
    <w:rsid w:val="00132C05"/>
    <w:rsid w:val="001A0522"/>
    <w:rsid w:val="001C095C"/>
    <w:rsid w:val="002403B1"/>
    <w:rsid w:val="0027039A"/>
    <w:rsid w:val="002766AE"/>
    <w:rsid w:val="00283095"/>
    <w:rsid w:val="00285C3D"/>
    <w:rsid w:val="002B3B54"/>
    <w:rsid w:val="002E2DD5"/>
    <w:rsid w:val="002E5CE5"/>
    <w:rsid w:val="00310252"/>
    <w:rsid w:val="003410A7"/>
    <w:rsid w:val="0037371F"/>
    <w:rsid w:val="00375EB7"/>
    <w:rsid w:val="003F551D"/>
    <w:rsid w:val="00405C24"/>
    <w:rsid w:val="00411527"/>
    <w:rsid w:val="00426904"/>
    <w:rsid w:val="00436783"/>
    <w:rsid w:val="004871CB"/>
    <w:rsid w:val="00493256"/>
    <w:rsid w:val="00494688"/>
    <w:rsid w:val="004B6E9B"/>
    <w:rsid w:val="004E23EA"/>
    <w:rsid w:val="004F232D"/>
    <w:rsid w:val="0051269F"/>
    <w:rsid w:val="0053137E"/>
    <w:rsid w:val="00533FF4"/>
    <w:rsid w:val="005814C5"/>
    <w:rsid w:val="00581E44"/>
    <w:rsid w:val="005918E8"/>
    <w:rsid w:val="005A76C4"/>
    <w:rsid w:val="005B56DE"/>
    <w:rsid w:val="00607779"/>
    <w:rsid w:val="00627123"/>
    <w:rsid w:val="00675090"/>
    <w:rsid w:val="006B3C98"/>
    <w:rsid w:val="006C7BFF"/>
    <w:rsid w:val="00715FDF"/>
    <w:rsid w:val="00743C3C"/>
    <w:rsid w:val="00750109"/>
    <w:rsid w:val="00795458"/>
    <w:rsid w:val="007E7B42"/>
    <w:rsid w:val="007F47AB"/>
    <w:rsid w:val="00802309"/>
    <w:rsid w:val="00832CCD"/>
    <w:rsid w:val="00860454"/>
    <w:rsid w:val="008728CC"/>
    <w:rsid w:val="00885B8F"/>
    <w:rsid w:val="008D78C3"/>
    <w:rsid w:val="008F5B7B"/>
    <w:rsid w:val="00951DE9"/>
    <w:rsid w:val="0095451E"/>
    <w:rsid w:val="00961080"/>
    <w:rsid w:val="00975AC5"/>
    <w:rsid w:val="00A04B35"/>
    <w:rsid w:val="00A14790"/>
    <w:rsid w:val="00A57E52"/>
    <w:rsid w:val="00A875C5"/>
    <w:rsid w:val="00AA0112"/>
    <w:rsid w:val="00AB306F"/>
    <w:rsid w:val="00AC5DFB"/>
    <w:rsid w:val="00B00D75"/>
    <w:rsid w:val="00B0536A"/>
    <w:rsid w:val="00B452C0"/>
    <w:rsid w:val="00B61647"/>
    <w:rsid w:val="00B82AF1"/>
    <w:rsid w:val="00B94BE1"/>
    <w:rsid w:val="00BA7363"/>
    <w:rsid w:val="00BC1D46"/>
    <w:rsid w:val="00C00444"/>
    <w:rsid w:val="00C2547D"/>
    <w:rsid w:val="00CB0562"/>
    <w:rsid w:val="00CD32B1"/>
    <w:rsid w:val="00D53EFC"/>
    <w:rsid w:val="00DB070C"/>
    <w:rsid w:val="00DB26BB"/>
    <w:rsid w:val="00E943CE"/>
    <w:rsid w:val="00EA0634"/>
    <w:rsid w:val="00EE4F89"/>
    <w:rsid w:val="00EF0721"/>
    <w:rsid w:val="00EF37E2"/>
    <w:rsid w:val="00F42362"/>
    <w:rsid w:val="00F43869"/>
    <w:rsid w:val="00F6521A"/>
    <w:rsid w:val="00FA2C08"/>
    <w:rsid w:val="00FE7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D0D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2C9"/>
  </w:style>
  <w:style w:type="paragraph" w:styleId="1">
    <w:name w:val="heading 1"/>
    <w:basedOn w:val="a"/>
    <w:next w:val="a"/>
    <w:link w:val="10"/>
    <w:qFormat/>
    <w:rsid w:val="00802309"/>
    <w:pPr>
      <w:keepNext/>
      <w:autoSpaceDE w:val="0"/>
      <w:autoSpaceDN w:val="0"/>
      <w:adjustRightInd w:val="0"/>
      <w:spacing w:after="0" w:line="360" w:lineRule="auto"/>
      <w:ind w:left="57"/>
      <w:jc w:val="center"/>
      <w:outlineLvl w:val="0"/>
    </w:pPr>
    <w:rPr>
      <w:rFonts w:ascii="TimesNewRomanPSMT" w:eastAsia="Calibri" w:hAnsi="TimesNewRomanPSMT" w:cs="Times New Roman"/>
      <w:sz w:val="27"/>
      <w:szCs w:val="27"/>
    </w:rPr>
  </w:style>
  <w:style w:type="paragraph" w:styleId="3">
    <w:name w:val="heading 3"/>
    <w:basedOn w:val="a"/>
    <w:next w:val="a"/>
    <w:link w:val="30"/>
    <w:qFormat/>
    <w:rsid w:val="00802309"/>
    <w:pPr>
      <w:keepNext/>
      <w:autoSpaceDE w:val="0"/>
      <w:autoSpaceDN w:val="0"/>
      <w:adjustRightInd w:val="0"/>
      <w:spacing w:after="0" w:line="360" w:lineRule="auto"/>
      <w:ind w:left="57"/>
      <w:jc w:val="center"/>
      <w:outlineLvl w:val="2"/>
    </w:pPr>
    <w:rPr>
      <w:rFonts w:ascii="Times New Roman" w:eastAsia="Calibri" w:hAnsi="Times New Roman" w:cs="Times New Roman"/>
      <w:b/>
      <w:bCs/>
      <w:sz w:val="24"/>
      <w:szCs w:val="24"/>
    </w:rPr>
  </w:style>
  <w:style w:type="paragraph" w:styleId="4">
    <w:name w:val="heading 4"/>
    <w:basedOn w:val="a"/>
    <w:next w:val="a"/>
    <w:link w:val="40"/>
    <w:qFormat/>
    <w:rsid w:val="00802309"/>
    <w:pPr>
      <w:keepNext/>
      <w:autoSpaceDE w:val="0"/>
      <w:autoSpaceDN w:val="0"/>
      <w:adjustRightInd w:val="0"/>
      <w:spacing w:after="0" w:line="360" w:lineRule="auto"/>
      <w:ind w:left="57"/>
      <w:jc w:val="center"/>
      <w:outlineLvl w:val="3"/>
    </w:pPr>
    <w:rPr>
      <w:rFonts w:ascii="TimesNewRomanPS-ItalicMT" w:eastAsia="Calibri" w:hAnsi="TimesNewRomanPS-ItalicMT" w:cs="Times New Roman"/>
      <w:sz w:val="31"/>
      <w:szCs w:val="31"/>
    </w:rPr>
  </w:style>
  <w:style w:type="paragraph" w:styleId="5">
    <w:name w:val="heading 5"/>
    <w:basedOn w:val="a"/>
    <w:next w:val="a"/>
    <w:link w:val="50"/>
    <w:qFormat/>
    <w:rsid w:val="00802309"/>
    <w:pPr>
      <w:keepNext/>
      <w:autoSpaceDE w:val="0"/>
      <w:autoSpaceDN w:val="0"/>
      <w:adjustRightInd w:val="0"/>
      <w:spacing w:after="0" w:line="360" w:lineRule="auto"/>
      <w:ind w:left="57"/>
      <w:jc w:val="right"/>
      <w:outlineLvl w:val="4"/>
    </w:pPr>
    <w:rPr>
      <w:rFonts w:ascii="TimesNewRomanPS-ItalicMT" w:eastAsia="Calibri" w:hAnsi="TimesNewRomanPS-ItalicMT" w:cs="Times New Roman"/>
      <w:sz w:val="31"/>
      <w:szCs w:val="31"/>
    </w:rPr>
  </w:style>
  <w:style w:type="paragraph" w:styleId="6">
    <w:name w:val="heading 6"/>
    <w:basedOn w:val="a"/>
    <w:next w:val="a"/>
    <w:link w:val="60"/>
    <w:qFormat/>
    <w:rsid w:val="00802309"/>
    <w:pPr>
      <w:keepNext/>
      <w:jc w:val="center"/>
      <w:outlineLvl w:val="5"/>
    </w:pPr>
    <w:rPr>
      <w:rFonts w:ascii="Times New Roman" w:eastAsia="Calibri" w:hAnsi="Times New Roman" w:cs="Times New Roman"/>
      <w:b/>
      <w:cap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0D75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endnote text"/>
    <w:basedOn w:val="a"/>
    <w:link w:val="a5"/>
    <w:uiPriority w:val="99"/>
    <w:unhideWhenUsed/>
    <w:rsid w:val="007E7B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Текст концевой сноски Знак"/>
    <w:basedOn w:val="a0"/>
    <w:link w:val="a4"/>
    <w:uiPriority w:val="99"/>
    <w:rsid w:val="007E7B4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802309"/>
    <w:rPr>
      <w:rFonts w:ascii="TimesNewRomanPSMT" w:eastAsia="Calibri" w:hAnsi="TimesNewRomanPSMT" w:cs="Times New Roman"/>
      <w:sz w:val="27"/>
      <w:szCs w:val="27"/>
    </w:rPr>
  </w:style>
  <w:style w:type="character" w:customStyle="1" w:styleId="30">
    <w:name w:val="Заголовок 3 Знак"/>
    <w:basedOn w:val="a0"/>
    <w:link w:val="3"/>
    <w:rsid w:val="00802309"/>
    <w:rPr>
      <w:rFonts w:ascii="Times New Roman" w:eastAsia="Calibri" w:hAnsi="Times New Roman" w:cs="Times New Roman"/>
      <w:b/>
      <w:bCs/>
      <w:sz w:val="24"/>
      <w:szCs w:val="24"/>
    </w:rPr>
  </w:style>
  <w:style w:type="character" w:customStyle="1" w:styleId="40">
    <w:name w:val="Заголовок 4 Знак"/>
    <w:basedOn w:val="a0"/>
    <w:link w:val="4"/>
    <w:rsid w:val="00802309"/>
    <w:rPr>
      <w:rFonts w:ascii="TimesNewRomanPS-ItalicMT" w:eastAsia="Calibri" w:hAnsi="TimesNewRomanPS-ItalicMT" w:cs="Times New Roman"/>
      <w:sz w:val="31"/>
      <w:szCs w:val="31"/>
    </w:rPr>
  </w:style>
  <w:style w:type="character" w:customStyle="1" w:styleId="50">
    <w:name w:val="Заголовок 5 Знак"/>
    <w:basedOn w:val="a0"/>
    <w:link w:val="5"/>
    <w:rsid w:val="00802309"/>
    <w:rPr>
      <w:rFonts w:ascii="TimesNewRomanPS-ItalicMT" w:eastAsia="Calibri" w:hAnsi="TimesNewRomanPS-ItalicMT" w:cs="Times New Roman"/>
      <w:sz w:val="31"/>
      <w:szCs w:val="31"/>
    </w:rPr>
  </w:style>
  <w:style w:type="character" w:customStyle="1" w:styleId="60">
    <w:name w:val="Заголовок 6 Знак"/>
    <w:basedOn w:val="a0"/>
    <w:link w:val="6"/>
    <w:rsid w:val="00802309"/>
    <w:rPr>
      <w:rFonts w:ascii="Times New Roman" w:eastAsia="Calibri" w:hAnsi="Times New Roman" w:cs="Times New Roman"/>
      <w:b/>
      <w:caps/>
      <w:sz w:val="24"/>
    </w:rPr>
  </w:style>
  <w:style w:type="paragraph" w:customStyle="1" w:styleId="11">
    <w:name w:val="Без интервала1"/>
    <w:rsid w:val="001C095C"/>
    <w:pPr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character" w:styleId="a6">
    <w:name w:val="Hyperlink"/>
    <w:basedOn w:val="a0"/>
    <w:uiPriority w:val="99"/>
    <w:semiHidden/>
    <w:unhideWhenUsed/>
    <w:rsid w:val="00EE4F89"/>
    <w:rPr>
      <w:color w:val="0000FF"/>
      <w:u w:val="single"/>
    </w:rPr>
  </w:style>
  <w:style w:type="paragraph" w:styleId="a7">
    <w:name w:val="footnote text"/>
    <w:basedOn w:val="a"/>
    <w:link w:val="a8"/>
    <w:semiHidden/>
    <w:unhideWhenUsed/>
    <w:rsid w:val="002403B1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customStyle="1" w:styleId="a8">
    <w:name w:val="Текст сноски Знак"/>
    <w:basedOn w:val="a0"/>
    <w:link w:val="a7"/>
    <w:semiHidden/>
    <w:rsid w:val="002403B1"/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styleId="a9">
    <w:name w:val="footnote reference"/>
    <w:basedOn w:val="a0"/>
    <w:semiHidden/>
    <w:unhideWhenUsed/>
    <w:rsid w:val="002403B1"/>
    <w:rPr>
      <w:vertAlign w:val="superscript"/>
    </w:rPr>
  </w:style>
  <w:style w:type="character" w:customStyle="1" w:styleId="FontStyle12">
    <w:name w:val="Font Style12"/>
    <w:basedOn w:val="a0"/>
    <w:rsid w:val="005B56DE"/>
    <w:rPr>
      <w:rFonts w:ascii="Times New Roman" w:hAnsi="Times New Roman" w:cs="Times New Roman" w:hint="default"/>
      <w:sz w:val="20"/>
      <w:szCs w:val="20"/>
    </w:rPr>
  </w:style>
  <w:style w:type="character" w:customStyle="1" w:styleId="FontStyle11">
    <w:name w:val="Font Style11"/>
    <w:basedOn w:val="a0"/>
    <w:rsid w:val="005B56DE"/>
    <w:rPr>
      <w:rFonts w:ascii="Times New Roman" w:hAnsi="Times New Roman" w:cs="Times New Roman" w:hint="default"/>
      <w:i/>
      <w:iCs/>
      <w:sz w:val="20"/>
      <w:szCs w:val="20"/>
    </w:rPr>
  </w:style>
  <w:style w:type="paragraph" w:customStyle="1" w:styleId="2">
    <w:name w:val="Без интервала2"/>
    <w:basedOn w:val="a"/>
    <w:link w:val="NoSpacingChar"/>
    <w:rsid w:val="004F232D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customStyle="1" w:styleId="NoSpacingChar">
    <w:name w:val="No Spacing Char"/>
    <w:link w:val="2"/>
    <w:locked/>
    <w:rsid w:val="004F232D"/>
    <w:rPr>
      <w:rFonts w:ascii="Times New Roman" w:eastAsia="Times New Roman" w:hAnsi="Times New Roman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2C9"/>
  </w:style>
  <w:style w:type="paragraph" w:styleId="1">
    <w:name w:val="heading 1"/>
    <w:basedOn w:val="a"/>
    <w:next w:val="a"/>
    <w:link w:val="10"/>
    <w:qFormat/>
    <w:rsid w:val="00802309"/>
    <w:pPr>
      <w:keepNext/>
      <w:autoSpaceDE w:val="0"/>
      <w:autoSpaceDN w:val="0"/>
      <w:adjustRightInd w:val="0"/>
      <w:spacing w:after="0" w:line="360" w:lineRule="auto"/>
      <w:ind w:left="57"/>
      <w:jc w:val="center"/>
      <w:outlineLvl w:val="0"/>
    </w:pPr>
    <w:rPr>
      <w:rFonts w:ascii="TimesNewRomanPSMT" w:eastAsia="Calibri" w:hAnsi="TimesNewRomanPSMT" w:cs="Times New Roman"/>
      <w:sz w:val="27"/>
      <w:szCs w:val="27"/>
    </w:rPr>
  </w:style>
  <w:style w:type="paragraph" w:styleId="3">
    <w:name w:val="heading 3"/>
    <w:basedOn w:val="a"/>
    <w:next w:val="a"/>
    <w:link w:val="30"/>
    <w:qFormat/>
    <w:rsid w:val="00802309"/>
    <w:pPr>
      <w:keepNext/>
      <w:autoSpaceDE w:val="0"/>
      <w:autoSpaceDN w:val="0"/>
      <w:adjustRightInd w:val="0"/>
      <w:spacing w:after="0" w:line="360" w:lineRule="auto"/>
      <w:ind w:left="57"/>
      <w:jc w:val="center"/>
      <w:outlineLvl w:val="2"/>
    </w:pPr>
    <w:rPr>
      <w:rFonts w:ascii="Times New Roman" w:eastAsia="Calibri" w:hAnsi="Times New Roman" w:cs="Times New Roman"/>
      <w:b/>
      <w:bCs/>
      <w:sz w:val="24"/>
      <w:szCs w:val="24"/>
    </w:rPr>
  </w:style>
  <w:style w:type="paragraph" w:styleId="4">
    <w:name w:val="heading 4"/>
    <w:basedOn w:val="a"/>
    <w:next w:val="a"/>
    <w:link w:val="40"/>
    <w:qFormat/>
    <w:rsid w:val="00802309"/>
    <w:pPr>
      <w:keepNext/>
      <w:autoSpaceDE w:val="0"/>
      <w:autoSpaceDN w:val="0"/>
      <w:adjustRightInd w:val="0"/>
      <w:spacing w:after="0" w:line="360" w:lineRule="auto"/>
      <w:ind w:left="57"/>
      <w:jc w:val="center"/>
      <w:outlineLvl w:val="3"/>
    </w:pPr>
    <w:rPr>
      <w:rFonts w:ascii="TimesNewRomanPS-ItalicMT" w:eastAsia="Calibri" w:hAnsi="TimesNewRomanPS-ItalicMT" w:cs="Times New Roman"/>
      <w:sz w:val="31"/>
      <w:szCs w:val="31"/>
    </w:rPr>
  </w:style>
  <w:style w:type="paragraph" w:styleId="5">
    <w:name w:val="heading 5"/>
    <w:basedOn w:val="a"/>
    <w:next w:val="a"/>
    <w:link w:val="50"/>
    <w:qFormat/>
    <w:rsid w:val="00802309"/>
    <w:pPr>
      <w:keepNext/>
      <w:autoSpaceDE w:val="0"/>
      <w:autoSpaceDN w:val="0"/>
      <w:adjustRightInd w:val="0"/>
      <w:spacing w:after="0" w:line="360" w:lineRule="auto"/>
      <w:ind w:left="57"/>
      <w:jc w:val="right"/>
      <w:outlineLvl w:val="4"/>
    </w:pPr>
    <w:rPr>
      <w:rFonts w:ascii="TimesNewRomanPS-ItalicMT" w:eastAsia="Calibri" w:hAnsi="TimesNewRomanPS-ItalicMT" w:cs="Times New Roman"/>
      <w:sz w:val="31"/>
      <w:szCs w:val="31"/>
    </w:rPr>
  </w:style>
  <w:style w:type="paragraph" w:styleId="6">
    <w:name w:val="heading 6"/>
    <w:basedOn w:val="a"/>
    <w:next w:val="a"/>
    <w:link w:val="60"/>
    <w:qFormat/>
    <w:rsid w:val="00802309"/>
    <w:pPr>
      <w:keepNext/>
      <w:jc w:val="center"/>
      <w:outlineLvl w:val="5"/>
    </w:pPr>
    <w:rPr>
      <w:rFonts w:ascii="Times New Roman" w:eastAsia="Calibri" w:hAnsi="Times New Roman" w:cs="Times New Roman"/>
      <w:b/>
      <w:cap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0D75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endnote text"/>
    <w:basedOn w:val="a"/>
    <w:link w:val="a5"/>
    <w:uiPriority w:val="99"/>
    <w:unhideWhenUsed/>
    <w:rsid w:val="007E7B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Текст концевой сноски Знак"/>
    <w:basedOn w:val="a0"/>
    <w:link w:val="a4"/>
    <w:uiPriority w:val="99"/>
    <w:rsid w:val="007E7B4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802309"/>
    <w:rPr>
      <w:rFonts w:ascii="TimesNewRomanPSMT" w:eastAsia="Calibri" w:hAnsi="TimesNewRomanPSMT" w:cs="Times New Roman"/>
      <w:sz w:val="27"/>
      <w:szCs w:val="27"/>
    </w:rPr>
  </w:style>
  <w:style w:type="character" w:customStyle="1" w:styleId="30">
    <w:name w:val="Заголовок 3 Знак"/>
    <w:basedOn w:val="a0"/>
    <w:link w:val="3"/>
    <w:rsid w:val="00802309"/>
    <w:rPr>
      <w:rFonts w:ascii="Times New Roman" w:eastAsia="Calibri" w:hAnsi="Times New Roman" w:cs="Times New Roman"/>
      <w:b/>
      <w:bCs/>
      <w:sz w:val="24"/>
      <w:szCs w:val="24"/>
    </w:rPr>
  </w:style>
  <w:style w:type="character" w:customStyle="1" w:styleId="40">
    <w:name w:val="Заголовок 4 Знак"/>
    <w:basedOn w:val="a0"/>
    <w:link w:val="4"/>
    <w:rsid w:val="00802309"/>
    <w:rPr>
      <w:rFonts w:ascii="TimesNewRomanPS-ItalicMT" w:eastAsia="Calibri" w:hAnsi="TimesNewRomanPS-ItalicMT" w:cs="Times New Roman"/>
      <w:sz w:val="31"/>
      <w:szCs w:val="31"/>
    </w:rPr>
  </w:style>
  <w:style w:type="character" w:customStyle="1" w:styleId="50">
    <w:name w:val="Заголовок 5 Знак"/>
    <w:basedOn w:val="a0"/>
    <w:link w:val="5"/>
    <w:rsid w:val="00802309"/>
    <w:rPr>
      <w:rFonts w:ascii="TimesNewRomanPS-ItalicMT" w:eastAsia="Calibri" w:hAnsi="TimesNewRomanPS-ItalicMT" w:cs="Times New Roman"/>
      <w:sz w:val="31"/>
      <w:szCs w:val="31"/>
    </w:rPr>
  </w:style>
  <w:style w:type="character" w:customStyle="1" w:styleId="60">
    <w:name w:val="Заголовок 6 Знак"/>
    <w:basedOn w:val="a0"/>
    <w:link w:val="6"/>
    <w:rsid w:val="00802309"/>
    <w:rPr>
      <w:rFonts w:ascii="Times New Roman" w:eastAsia="Calibri" w:hAnsi="Times New Roman" w:cs="Times New Roman"/>
      <w:b/>
      <w:caps/>
      <w:sz w:val="24"/>
    </w:rPr>
  </w:style>
  <w:style w:type="paragraph" w:customStyle="1" w:styleId="11">
    <w:name w:val="Без интервала1"/>
    <w:rsid w:val="001C095C"/>
    <w:pPr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character" w:styleId="a6">
    <w:name w:val="Hyperlink"/>
    <w:basedOn w:val="a0"/>
    <w:uiPriority w:val="99"/>
    <w:semiHidden/>
    <w:unhideWhenUsed/>
    <w:rsid w:val="00EE4F89"/>
    <w:rPr>
      <w:color w:val="0000FF"/>
      <w:u w:val="single"/>
    </w:rPr>
  </w:style>
  <w:style w:type="paragraph" w:styleId="a7">
    <w:name w:val="footnote text"/>
    <w:basedOn w:val="a"/>
    <w:link w:val="a8"/>
    <w:semiHidden/>
    <w:unhideWhenUsed/>
    <w:rsid w:val="002403B1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customStyle="1" w:styleId="a8">
    <w:name w:val="Текст сноски Знак"/>
    <w:basedOn w:val="a0"/>
    <w:link w:val="a7"/>
    <w:semiHidden/>
    <w:rsid w:val="002403B1"/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styleId="a9">
    <w:name w:val="footnote reference"/>
    <w:basedOn w:val="a0"/>
    <w:semiHidden/>
    <w:unhideWhenUsed/>
    <w:rsid w:val="002403B1"/>
    <w:rPr>
      <w:vertAlign w:val="superscript"/>
    </w:rPr>
  </w:style>
  <w:style w:type="character" w:customStyle="1" w:styleId="FontStyle12">
    <w:name w:val="Font Style12"/>
    <w:basedOn w:val="a0"/>
    <w:rsid w:val="005B56DE"/>
    <w:rPr>
      <w:rFonts w:ascii="Times New Roman" w:hAnsi="Times New Roman" w:cs="Times New Roman" w:hint="default"/>
      <w:sz w:val="20"/>
      <w:szCs w:val="20"/>
    </w:rPr>
  </w:style>
  <w:style w:type="character" w:customStyle="1" w:styleId="FontStyle11">
    <w:name w:val="Font Style11"/>
    <w:basedOn w:val="a0"/>
    <w:rsid w:val="005B56DE"/>
    <w:rPr>
      <w:rFonts w:ascii="Times New Roman" w:hAnsi="Times New Roman" w:cs="Times New Roman" w:hint="default"/>
      <w:i/>
      <w:iCs/>
      <w:sz w:val="20"/>
      <w:szCs w:val="20"/>
    </w:rPr>
  </w:style>
  <w:style w:type="paragraph" w:customStyle="1" w:styleId="2">
    <w:name w:val="Без интервала2"/>
    <w:basedOn w:val="a"/>
    <w:link w:val="NoSpacingChar"/>
    <w:rsid w:val="004F232D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customStyle="1" w:styleId="NoSpacingChar">
    <w:name w:val="No Spacing Char"/>
    <w:link w:val="2"/>
    <w:locked/>
    <w:rsid w:val="004F232D"/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0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5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1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4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2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0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stina.msu.ru/courses/30068694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elibrary.ru/item.asp?id=25359935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biblio.imli.ru/index.php/teor-litr/45-yakobson-r-formalnaya-shkola-i-sovremennoe-russko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lib2.pushkinskijdom.ru/pushkinskij-dom-2005-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2570</Words>
  <Characters>14651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asp</cp:lastModifiedBy>
  <cp:revision>4</cp:revision>
  <dcterms:created xsi:type="dcterms:W3CDTF">2019-11-25T09:12:00Z</dcterms:created>
  <dcterms:modified xsi:type="dcterms:W3CDTF">2020-03-18T12:07:00Z</dcterms:modified>
</cp:coreProperties>
</file>